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4957" w14:textId="77777777" w:rsidR="000234BA" w:rsidRPr="002E0C65" w:rsidRDefault="000234BA" w:rsidP="000234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C65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046363F4" w14:textId="77777777" w:rsidR="000234BA" w:rsidRPr="002E0C65" w:rsidRDefault="000234BA" w:rsidP="000234BA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E0C65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Marine Sciences</w:t>
      </w:r>
    </w:p>
    <w:p w14:paraId="73FE36D8" w14:textId="77777777" w:rsidR="000234BA" w:rsidRDefault="000234BA" w:rsidP="000234BA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5F95313" w14:textId="0143E736" w:rsidR="007F4BE6" w:rsidRDefault="00E710B3" w:rsidP="000234BA">
      <w:pPr>
        <w:jc w:val="center"/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</w:pPr>
      <w:r w:rsidRPr="003848EB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 xml:space="preserve">Guidelines </w:t>
      </w:r>
      <w:r w:rsidR="00145E10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>on</w:t>
      </w:r>
      <w:r w:rsidRPr="003848EB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 xml:space="preserve"> Evaluation of </w:t>
      </w:r>
      <w:r w:rsidR="00D3288B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 xml:space="preserve">Academic </w:t>
      </w:r>
      <w:r w:rsidR="00F70764" w:rsidRPr="003848EB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>Research</w:t>
      </w:r>
      <w:r w:rsidR="00D3288B">
        <w:rPr>
          <w:rFonts w:ascii="Times New Roman" w:eastAsia="新細明體" w:hAnsi="Times New Roman" w:cs="Times New Roman"/>
          <w:b/>
          <w:sz w:val="26"/>
          <w:szCs w:val="26"/>
          <w:lang w:val="en-US" w:eastAsia="zh-TW"/>
        </w:rPr>
        <w:t xml:space="preserve"> Excellence Teacher</w:t>
      </w:r>
    </w:p>
    <w:p w14:paraId="5362C4E1" w14:textId="77777777" w:rsidR="00000013" w:rsidRDefault="00000013" w:rsidP="0000001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C03FB32" w14:textId="7BC4E5E8" w:rsidR="00E710B3" w:rsidRPr="00FB5DD8" w:rsidRDefault="00E710B3" w:rsidP="000234BA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2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Faculty Evaluation Meeting on March 29, 2012, 2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Semester of School Year 100.</w:t>
      </w:r>
    </w:p>
    <w:p w14:paraId="3FF3E283" w14:textId="5D3DC352" w:rsidR="00E710B3" w:rsidRPr="00FB5DD8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3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April 12, 2012, School Year 100. </w:t>
      </w:r>
    </w:p>
    <w:p w14:paraId="4BB5019F" w14:textId="77777777" w:rsidR="00E710B3" w:rsidRPr="00FB5DD8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4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Faculty Evaluation Meeting on January 8, 2013, 1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Semester of School Year 101.</w:t>
      </w:r>
    </w:p>
    <w:p w14:paraId="43B868C3" w14:textId="77777777" w:rsidR="00E710B3" w:rsidRPr="00FB5DD8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3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March 21, 2013, School Year 101. </w:t>
      </w:r>
    </w:p>
    <w:p w14:paraId="68C7DE5B" w14:textId="65B4C860" w:rsidR="00E710B3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1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November 14, 2014, School Year 103. </w:t>
      </w:r>
    </w:p>
    <w:p w14:paraId="2F5F52FB" w14:textId="1FC1B7CC" w:rsidR="00971911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1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September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24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5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School Year 10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4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6377FEB6" w14:textId="248F1055" w:rsidR="00971911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5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June 2, 2016, School Year 104. </w:t>
      </w:r>
    </w:p>
    <w:p w14:paraId="215DF628" w14:textId="397DCECA" w:rsidR="00971911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March 9, 2017, School Year 105. </w:t>
      </w:r>
    </w:p>
    <w:p w14:paraId="2A72E438" w14:textId="14E38E59" w:rsidR="00971911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January 28, 20</w:t>
      </w:r>
      <w:r w:rsidR="0055351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School Year 10</w:t>
      </w:r>
      <w:r w:rsidR="0055351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9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78D8BA2E" w14:textId="1343B392" w:rsidR="00553510" w:rsidRDefault="00553510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4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April 1, 2021, School Year 109.</w:t>
      </w:r>
    </w:p>
    <w:p w14:paraId="0CE31568" w14:textId="77777777" w:rsidR="00971911" w:rsidRPr="00553510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14:paraId="11E93D72" w14:textId="1698CBCA" w:rsidR="00553510" w:rsidRPr="00553510" w:rsidRDefault="00E710B3" w:rsidP="00A5370E">
      <w:pPr>
        <w:pStyle w:val="a3"/>
        <w:numPr>
          <w:ilvl w:val="0"/>
          <w:numId w:val="2"/>
        </w:numPr>
        <w:spacing w:beforeLines="50" w:before="120" w:afterLines="50" w:after="120"/>
        <w:ind w:left="567" w:hanging="210"/>
        <w:contextualSpacing w:val="0"/>
        <w:jc w:val="both"/>
        <w:rPr>
          <w:rFonts w:ascii="Times New Roman" w:hAnsi="Times New Roman" w:cs="Times New Roman"/>
          <w:lang w:val="en-US"/>
        </w:rPr>
      </w:pPr>
      <w:r w:rsidRPr="00FB5DD8">
        <w:rPr>
          <w:rFonts w:ascii="Times New Roman" w:hAnsi="Times New Roman" w:cs="Times New Roman"/>
          <w:lang w:val="en-US"/>
        </w:rPr>
        <w:t xml:space="preserve">The present </w:t>
      </w:r>
      <w:r w:rsidRPr="00FB5DD8">
        <w:rPr>
          <w:rFonts w:ascii="Times New Roman" w:eastAsia="新細明體" w:hAnsi="Times New Roman" w:cs="Times New Roman"/>
          <w:lang w:val="en-US" w:eastAsia="zh-TW"/>
        </w:rPr>
        <w:t>g</w:t>
      </w:r>
      <w:r w:rsidRPr="00FB5DD8">
        <w:rPr>
          <w:rFonts w:ascii="Times New Roman" w:hAnsi="Times New Roman" w:cs="Times New Roman"/>
          <w:lang w:val="en-US"/>
        </w:rPr>
        <w:t xml:space="preserve">uidelines </w:t>
      </w:r>
      <w:r w:rsidRPr="00FB5DD8">
        <w:rPr>
          <w:rFonts w:ascii="Times New Roman" w:eastAsia="新細明體" w:hAnsi="Times New Roman" w:cs="Times New Roman"/>
          <w:lang w:val="en-US" w:eastAsia="zh-TW"/>
        </w:rPr>
        <w:t>are</w:t>
      </w:r>
      <w:r w:rsidRPr="00FB5DD8">
        <w:rPr>
          <w:rFonts w:ascii="Times New Roman" w:hAnsi="Times New Roman" w:cs="Times New Roman"/>
          <w:lang w:val="en-US"/>
        </w:rPr>
        <w:t xml:space="preserve"> issued in accordance </w:t>
      </w:r>
      <w:r w:rsidR="00F70764">
        <w:rPr>
          <w:rFonts w:ascii="Times New Roman" w:eastAsia="新細明體" w:hAnsi="Times New Roman" w:cs="Times New Roman" w:hint="eastAsia"/>
          <w:lang w:val="en-US" w:eastAsia="zh-TW"/>
        </w:rPr>
        <w:t>with</w:t>
      </w:r>
      <w:r w:rsidRPr="00FB5DD8">
        <w:rPr>
          <w:rFonts w:ascii="Times New Roman" w:hAnsi="Times New Roman" w:cs="Times New Roman"/>
          <w:lang w:val="en-US"/>
        </w:rPr>
        <w:t xml:space="preserve"> Chapter </w:t>
      </w:r>
      <w:r w:rsidR="004A4057">
        <w:rPr>
          <w:rFonts w:ascii="Times New Roman" w:hAnsi="Times New Roman" w:cs="Times New Roman"/>
          <w:lang w:val="en-US"/>
        </w:rPr>
        <w:t>5</w:t>
      </w:r>
      <w:r w:rsidRPr="00FB5DD8">
        <w:rPr>
          <w:rFonts w:ascii="Times New Roman" w:hAnsi="Times New Roman" w:cs="Times New Roman"/>
          <w:lang w:val="en-US"/>
        </w:rPr>
        <w:t xml:space="preserve">, Section 2, </w:t>
      </w:r>
      <w:r w:rsidR="004A4057">
        <w:rPr>
          <w:rFonts w:ascii="Times New Roman" w:hAnsi="Times New Roman" w:cs="Times New Roman"/>
          <w:lang w:val="en-US"/>
        </w:rPr>
        <w:t>Item</w:t>
      </w:r>
      <w:r w:rsidRPr="00FB5DD8">
        <w:rPr>
          <w:rFonts w:ascii="Times New Roman" w:hAnsi="Times New Roman" w:cs="Times New Roman"/>
          <w:lang w:val="en-US"/>
        </w:rPr>
        <w:t xml:space="preserve"> </w:t>
      </w:r>
      <w:r w:rsidR="004A4057">
        <w:rPr>
          <w:rFonts w:ascii="Times New Roman" w:hAnsi="Times New Roman" w:cs="Times New Roman"/>
          <w:lang w:val="en-US"/>
        </w:rPr>
        <w:t>1</w:t>
      </w:r>
      <w:r w:rsidRPr="00FB5DD8">
        <w:rPr>
          <w:rFonts w:ascii="Times New Roman" w:hAnsi="Times New Roman" w:cs="Times New Roman"/>
          <w:lang w:val="en-US"/>
        </w:rPr>
        <w:t xml:space="preserve"> of </w:t>
      </w:r>
      <w:r w:rsidR="0089099B" w:rsidRPr="00FB5DD8">
        <w:rPr>
          <w:rFonts w:ascii="Times New Roman" w:eastAsia="新細明體" w:hAnsi="Times New Roman" w:cs="Times New Roman"/>
          <w:lang w:val="en-US" w:eastAsia="zh-TW"/>
        </w:rPr>
        <w:t>“</w:t>
      </w:r>
      <w:r w:rsidR="00D3288B" w:rsidRPr="002A6882">
        <w:rPr>
          <w:rFonts w:ascii="Times New Roman" w:eastAsia="新細明體" w:hAnsi="Times New Roman" w:cs="Times New Roman"/>
          <w:lang w:val="en-US" w:eastAsia="zh-TW"/>
        </w:rPr>
        <w:t>National Sun Yat-sen University (NSYSU) Implementation Regulations for Recruitment and Retention of Special Outstanding and Talented Faculty</w:t>
      </w:r>
      <w:r w:rsidR="008577CB">
        <w:rPr>
          <w:rFonts w:ascii="Times New Roman" w:eastAsia="新細明體" w:hAnsi="Times New Roman" w:cs="Times New Roman"/>
          <w:lang w:eastAsia="zh-TW"/>
        </w:rPr>
        <w:t>”</w:t>
      </w:r>
      <w:r w:rsidR="005937C3">
        <w:rPr>
          <w:rFonts w:ascii="Times New Roman" w:eastAsia="新細明體" w:hAnsi="Times New Roman" w:cs="Times New Roman"/>
          <w:lang w:eastAsia="zh-TW"/>
        </w:rPr>
        <w:t>.</w:t>
      </w:r>
    </w:p>
    <w:p w14:paraId="221129CF" w14:textId="185B5AE0" w:rsidR="00A5370E" w:rsidRPr="00A5370E" w:rsidRDefault="0089099B" w:rsidP="00000013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hAnsi="Times New Roman" w:cs="Times New Roman"/>
          <w:lang w:val="en-US"/>
        </w:rPr>
      </w:pPr>
      <w:r w:rsidRPr="00553510">
        <w:rPr>
          <w:rFonts w:ascii="Times New Roman" w:eastAsia="新細明體" w:hAnsi="Times New Roman" w:cs="Times New Roman"/>
          <w:lang w:val="en-US" w:eastAsia="zh-TW"/>
        </w:rPr>
        <w:t xml:space="preserve">Basic qualifications: </w:t>
      </w:r>
      <w:r w:rsidR="00140AA1">
        <w:rPr>
          <w:rFonts w:ascii="Times New Roman" w:eastAsia="新細明體" w:hAnsi="Times New Roman" w:cs="Times New Roman" w:hint="eastAsia"/>
          <w:lang w:val="en-US" w:eastAsia="zh-TW"/>
        </w:rPr>
        <w:t xml:space="preserve">full-time </w:t>
      </w:r>
      <w:r w:rsidR="00140AA1">
        <w:rPr>
          <w:rFonts w:ascii="Times New Roman" w:eastAsia="新細明體" w:hAnsi="Times New Roman" w:cs="Times New Roman"/>
          <w:lang w:val="en-US" w:eastAsia="zh-TW"/>
        </w:rPr>
        <w:t>facult</w:t>
      </w:r>
      <w:r w:rsidR="00954725">
        <w:rPr>
          <w:rFonts w:ascii="Times New Roman" w:eastAsia="新細明體" w:hAnsi="Times New Roman" w:cs="Times New Roman"/>
          <w:lang w:val="en-US" w:eastAsia="zh-TW"/>
        </w:rPr>
        <w:t>y</w:t>
      </w:r>
      <w:r w:rsidR="00140AA1">
        <w:rPr>
          <w:rFonts w:ascii="Times New Roman" w:eastAsia="新細明體" w:hAnsi="Times New Roman" w:cs="Times New Roman" w:hint="eastAsia"/>
          <w:lang w:val="en-US" w:eastAsia="zh-TW"/>
        </w:rPr>
        <w:t>, contract facult</w:t>
      </w:r>
      <w:r w:rsidR="00954725">
        <w:rPr>
          <w:rFonts w:ascii="Times New Roman" w:eastAsia="新細明體" w:hAnsi="Times New Roman" w:cs="Times New Roman"/>
          <w:lang w:val="en-US" w:eastAsia="zh-TW"/>
        </w:rPr>
        <w:t>y</w:t>
      </w:r>
      <w:r w:rsidR="00140AA1">
        <w:rPr>
          <w:rFonts w:ascii="Times New Roman" w:eastAsia="新細明體" w:hAnsi="Times New Roman" w:cs="Times New Roman"/>
          <w:lang w:val="en-US" w:eastAsia="zh-TW"/>
        </w:rPr>
        <w:t xml:space="preserve">, contract researchers (excluding postdoctoral fellows) </w:t>
      </w:r>
      <w:r w:rsidRPr="00553510">
        <w:rPr>
          <w:rFonts w:ascii="Times New Roman" w:eastAsia="新細明體" w:hAnsi="Times New Roman" w:cs="Times New Roman"/>
          <w:lang w:val="en-US" w:eastAsia="zh-TW"/>
        </w:rPr>
        <w:t xml:space="preserve">with over one year </w:t>
      </w:r>
      <w:r w:rsidR="00140AA1">
        <w:rPr>
          <w:rFonts w:ascii="Times New Roman" w:eastAsia="新細明體" w:hAnsi="Times New Roman" w:cs="Times New Roman"/>
          <w:lang w:val="en-US" w:eastAsia="zh-TW"/>
        </w:rPr>
        <w:t xml:space="preserve">working </w:t>
      </w:r>
      <w:r w:rsidRPr="00553510">
        <w:rPr>
          <w:rFonts w:ascii="Times New Roman" w:eastAsia="新細明體" w:hAnsi="Times New Roman" w:cs="Times New Roman"/>
          <w:lang w:val="en-US" w:eastAsia="zh-TW"/>
        </w:rPr>
        <w:t xml:space="preserve">experience in </w:t>
      </w:r>
      <w:r w:rsidR="00A5370E">
        <w:rPr>
          <w:rFonts w:ascii="Times New Roman" w:eastAsia="新細明體" w:hAnsi="Times New Roman" w:cs="Times New Roman" w:hint="eastAsia"/>
          <w:lang w:val="en-US" w:eastAsia="zh-TW"/>
        </w:rPr>
        <w:t>NSYSU</w:t>
      </w:r>
      <w:r w:rsidRPr="00553510">
        <w:rPr>
          <w:rFonts w:ascii="Times New Roman" w:eastAsia="新細明體" w:hAnsi="Times New Roman" w:cs="Times New Roman"/>
          <w:lang w:val="en-US" w:eastAsia="zh-TW"/>
        </w:rPr>
        <w:t xml:space="preserve"> and meet the following requirements</w:t>
      </w:r>
      <w:r w:rsidR="00A5370E">
        <w:rPr>
          <w:rFonts w:ascii="Times New Roman" w:eastAsia="新細明體" w:hAnsi="Times New Roman" w:cs="Times New Roman"/>
          <w:lang w:val="en-US" w:eastAsia="zh-TW"/>
        </w:rPr>
        <w:t xml:space="preserve"> may apply “</w:t>
      </w:r>
      <w:r w:rsidR="00D3288B" w:rsidRPr="00D3288B">
        <w:rPr>
          <w:rFonts w:ascii="Times New Roman" w:eastAsia="新細明體" w:hAnsi="Times New Roman" w:cs="Times New Roman"/>
          <w:lang w:val="en-US" w:eastAsia="zh-TW"/>
        </w:rPr>
        <w:t>Academic Research Excellence Teacher</w:t>
      </w:r>
      <w:r w:rsidR="00A5370E">
        <w:rPr>
          <w:rFonts w:ascii="Times New Roman" w:eastAsia="新細明體" w:hAnsi="Times New Roman" w:cs="Times New Roman"/>
          <w:lang w:val="en-US" w:eastAsia="zh-TW"/>
        </w:rPr>
        <w:t>”</w:t>
      </w:r>
      <w:r w:rsidRPr="00553510">
        <w:rPr>
          <w:rFonts w:ascii="Times New Roman" w:eastAsia="新細明體" w:hAnsi="Times New Roman" w:cs="Times New Roman"/>
          <w:lang w:val="en-US" w:eastAsia="zh-TW"/>
        </w:rPr>
        <w:t xml:space="preserve">: </w:t>
      </w:r>
    </w:p>
    <w:p w14:paraId="119F715F" w14:textId="48640863" w:rsidR="003944D4" w:rsidRPr="00000013" w:rsidRDefault="005937C3" w:rsidP="00000013">
      <w:pPr>
        <w:pStyle w:val="a3"/>
        <w:numPr>
          <w:ilvl w:val="0"/>
          <w:numId w:val="5"/>
        </w:numPr>
        <w:spacing w:beforeLines="50" w:before="120" w:afterLines="50" w:after="120"/>
        <w:ind w:left="986" w:hanging="135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F47388">
        <w:rPr>
          <w:rFonts w:ascii="Times New Roman" w:eastAsia="新細明體" w:hAnsi="Times New Roman" w:cs="Times New Roman"/>
          <w:lang w:val="en-US" w:eastAsia="zh-TW"/>
        </w:rPr>
        <w:t>Must comply with the “National Sun Yat-sen University Teacher Academic Ethics Implementation Plan”.</w:t>
      </w:r>
    </w:p>
    <w:p w14:paraId="71A57EEE" w14:textId="5B010ED5" w:rsidR="00C34661" w:rsidRPr="00A5370E" w:rsidRDefault="002D19FD" w:rsidP="00000013">
      <w:pPr>
        <w:pStyle w:val="a3"/>
        <w:numPr>
          <w:ilvl w:val="0"/>
          <w:numId w:val="5"/>
        </w:numPr>
        <w:spacing w:beforeLines="50" w:before="120" w:afterLines="50" w:after="120"/>
        <w:ind w:left="986" w:hanging="135"/>
        <w:contextualSpacing w:val="0"/>
        <w:jc w:val="both"/>
        <w:rPr>
          <w:rFonts w:ascii="Times New Roman" w:hAnsi="Times New Roman" w:cs="Times New Roman"/>
          <w:lang w:val="en-US"/>
        </w:rPr>
      </w:pPr>
      <w:r w:rsidRPr="00A5370E">
        <w:rPr>
          <w:rFonts w:ascii="Times New Roman" w:eastAsia="新細明體" w:hAnsi="Times New Roman" w:cs="Times New Roman" w:hint="eastAsia"/>
          <w:lang w:val="en-US" w:eastAsia="zh-TW"/>
        </w:rPr>
        <w:t>The a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pplicant must, within the last three years, be </w:t>
      </w:r>
      <w:r w:rsidR="00F70764" w:rsidRPr="00A5370E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 principle investigator for at least three annual Ministry of Science and Technology (MOST) </w:t>
      </w:r>
      <w:r w:rsidR="00F70764" w:rsidRPr="00A5370E">
        <w:rPr>
          <w:rFonts w:ascii="Times New Roman" w:eastAsia="新細明體" w:hAnsi="Times New Roman" w:cs="Times New Roman" w:hint="eastAsia"/>
          <w:lang w:val="en-US" w:eastAsia="zh-TW"/>
        </w:rPr>
        <w:t>f</w:t>
      </w:r>
      <w:r w:rsidR="00F70764" w:rsidRPr="00A5370E">
        <w:rPr>
          <w:rFonts w:ascii="Times New Roman" w:eastAsia="新細明體" w:hAnsi="Times New Roman" w:cs="Times New Roman"/>
          <w:lang w:val="en-US" w:eastAsia="zh-TW"/>
        </w:rPr>
        <w:t xml:space="preserve">unded </w:t>
      </w:r>
      <w:r w:rsidR="00F70764" w:rsidRPr="00A5370E">
        <w:rPr>
          <w:rFonts w:ascii="Times New Roman" w:eastAsia="新細明體" w:hAnsi="Times New Roman" w:cs="Times New Roman" w:hint="eastAsia"/>
          <w:lang w:val="en-US" w:eastAsia="zh-TW"/>
        </w:rPr>
        <w:t>r</w:t>
      </w:r>
      <w:r w:rsidR="00F70764" w:rsidRPr="00A5370E">
        <w:rPr>
          <w:rFonts w:ascii="Times New Roman" w:eastAsia="新細明體" w:hAnsi="Times New Roman" w:cs="Times New Roman"/>
          <w:lang w:val="en-US" w:eastAsia="zh-TW"/>
        </w:rPr>
        <w:t xml:space="preserve">esearch </w:t>
      </w:r>
      <w:r w:rsidR="00F70764" w:rsidRPr="00A5370E">
        <w:rPr>
          <w:rFonts w:ascii="Times New Roman" w:eastAsia="新細明體" w:hAnsi="Times New Roman" w:cs="Times New Roman" w:hint="eastAsia"/>
          <w:lang w:val="en-US" w:eastAsia="zh-TW"/>
        </w:rPr>
        <w:t>p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rojects, MOST </w:t>
      </w:r>
      <w:r w:rsidR="00B5102D">
        <w:rPr>
          <w:rFonts w:ascii="Times New Roman" w:eastAsia="新細明體" w:hAnsi="Times New Roman" w:cs="Times New Roman"/>
          <w:lang w:val="en-US" w:eastAsia="zh-TW"/>
        </w:rPr>
        <w:t>I</w:t>
      </w:r>
      <w:r w:rsidR="00F70764" w:rsidRPr="00A5370E">
        <w:rPr>
          <w:rFonts w:ascii="Times New Roman" w:eastAsia="新細明體" w:hAnsi="Times New Roman" w:cs="Times New Roman"/>
          <w:lang w:val="en-US" w:eastAsia="zh-TW"/>
        </w:rPr>
        <w:t xml:space="preserve">nternational </w:t>
      </w:r>
      <w:r w:rsidR="00B5102D"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ooperative </w:t>
      </w:r>
      <w:r w:rsidR="00B5102D">
        <w:rPr>
          <w:rFonts w:ascii="Times New Roman" w:eastAsia="新細明體" w:hAnsi="Times New Roman" w:cs="Times New Roman" w:hint="eastAsia"/>
          <w:lang w:val="en-US" w:eastAsia="zh-TW"/>
        </w:rPr>
        <w:t>P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rograms (excluding </w:t>
      </w:r>
      <w:r w:rsidR="00B5102D">
        <w:rPr>
          <w:rFonts w:ascii="Times New Roman" w:eastAsia="新細明體" w:hAnsi="Times New Roman" w:cs="Times New Roman"/>
          <w:lang w:val="en-US" w:eastAsia="zh-TW"/>
        </w:rPr>
        <w:t xml:space="preserve">projects of 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>pure</w:t>
      </w:r>
      <w:r w:rsidR="00B5102D">
        <w:rPr>
          <w:rFonts w:ascii="Times New Roman" w:eastAsia="新細明體" w:hAnsi="Times New Roman" w:cs="Times New Roman" w:hint="eastAsia"/>
          <w:lang w:val="en-US" w:eastAsia="zh-TW"/>
        </w:rPr>
        <w:t xml:space="preserve"> o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 xml:space="preserve">verseas </w:t>
      </w:r>
      <w:r w:rsidR="00B5102D">
        <w:rPr>
          <w:rFonts w:ascii="Times New Roman" w:eastAsia="新細明體" w:hAnsi="Times New Roman" w:cs="Times New Roman"/>
          <w:lang w:val="en-US" w:eastAsia="zh-TW"/>
        </w:rPr>
        <w:t>t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 xml:space="preserve">ravel </w:t>
      </w:r>
      <w:r w:rsidR="00B5102D">
        <w:rPr>
          <w:rFonts w:ascii="Times New Roman" w:eastAsia="新細明體" w:hAnsi="Times New Roman" w:cs="Times New Roman"/>
          <w:lang w:val="en-US" w:eastAsia="zh-TW"/>
        </w:rPr>
        <w:t>a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 xml:space="preserve">llowance </w:t>
      </w:r>
      <w:r w:rsidR="00B5102D">
        <w:rPr>
          <w:rFonts w:ascii="Times New Roman" w:eastAsia="新細明體" w:hAnsi="Times New Roman" w:cs="Times New Roman"/>
          <w:lang w:val="en-US" w:eastAsia="zh-TW"/>
        </w:rPr>
        <w:t xml:space="preserve">or 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>participating in international conferences),</w:t>
      </w:r>
      <w:r w:rsidR="00B5102D" w:rsidRPr="00B5102D">
        <w:t xml:space="preserve"> 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>M</w:t>
      </w:r>
      <w:r w:rsidR="00B5102D">
        <w:rPr>
          <w:rFonts w:ascii="Times New Roman" w:eastAsia="新細明體" w:hAnsi="Times New Roman" w:cs="Times New Roman"/>
          <w:lang w:val="en-US" w:eastAsia="zh-TW"/>
        </w:rPr>
        <w:t>inistry of Education</w:t>
      </w:r>
      <w:r w:rsidR="002943F3">
        <w:rPr>
          <w:rFonts w:ascii="Times New Roman" w:eastAsia="新細明體" w:hAnsi="Times New Roman" w:cs="Times New Roman"/>
          <w:lang w:val="en-US" w:eastAsia="zh-TW"/>
        </w:rPr>
        <w:t xml:space="preserve"> (MOE)</w:t>
      </w:r>
      <w:r w:rsidR="00B5102D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>Teaching Practice Research Program</w:t>
      </w:r>
      <w:r w:rsidR="00B5102D">
        <w:rPr>
          <w:rFonts w:ascii="Times New Roman" w:eastAsia="新細明體" w:hAnsi="Times New Roman" w:cs="Times New Roman"/>
          <w:lang w:val="en-US" w:eastAsia="zh-TW"/>
        </w:rPr>
        <w:t>s,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 or 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>industry-academic project</w:t>
      </w:r>
      <w:r w:rsidR="00B5102D">
        <w:rPr>
          <w:rFonts w:ascii="Times New Roman" w:eastAsia="新細明體" w:hAnsi="Times New Roman" w:cs="Times New Roman"/>
          <w:lang w:val="en-US" w:eastAsia="zh-TW"/>
        </w:rPr>
        <w:t>s</w:t>
      </w:r>
      <w:r w:rsidR="00B5102D" w:rsidRPr="00B5102D">
        <w:rPr>
          <w:rFonts w:ascii="Times New Roman" w:eastAsia="新細明體" w:hAnsi="Times New Roman" w:cs="Times New Roman"/>
          <w:lang w:val="en-US" w:eastAsia="zh-TW"/>
        </w:rPr>
        <w:t xml:space="preserve"> recognized by the Office of Global Industry-Academe Collaboration and Advancement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. </w:t>
      </w:r>
      <w:r w:rsidR="00FC3F4C" w:rsidRPr="00A5370E">
        <w:rPr>
          <w:rFonts w:ascii="Times New Roman" w:eastAsia="新細明體" w:hAnsi="Times New Roman" w:cs="Times New Roman" w:hint="eastAsia"/>
          <w:lang w:val="en-US" w:eastAsia="zh-TW"/>
        </w:rPr>
        <w:t>The a</w:t>
      </w:r>
      <w:r w:rsidR="00FC3F4C" w:rsidRPr="00A5370E">
        <w:rPr>
          <w:rFonts w:ascii="Times New Roman" w:eastAsia="新細明體" w:hAnsi="Times New Roman" w:cs="Times New Roman"/>
          <w:lang w:val="en-US" w:eastAsia="zh-TW"/>
        </w:rPr>
        <w:t>pplicant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 also must ha</w:t>
      </w:r>
      <w:r w:rsidR="00D00E23" w:rsidRPr="00A5370E">
        <w:rPr>
          <w:rFonts w:ascii="Times New Roman" w:eastAsia="新細明體" w:hAnsi="Times New Roman" w:cs="Times New Roman" w:hint="eastAsia"/>
          <w:lang w:val="en-US" w:eastAsia="zh-TW"/>
        </w:rPr>
        <w:t>ve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 published at least two </w:t>
      </w:r>
      <w:r w:rsidR="00DC4CEC">
        <w:rPr>
          <w:rFonts w:ascii="Times New Roman" w:eastAsia="新細明體" w:hAnsi="Times New Roman" w:cs="Times New Roman"/>
          <w:lang w:val="en-US" w:eastAsia="zh-TW"/>
        </w:rPr>
        <w:t>papers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 in “Science Citation Index Expanded (SCIE)” </w:t>
      </w:r>
      <w:r w:rsidR="0065075A" w:rsidRPr="00A5370E">
        <w:rPr>
          <w:rFonts w:ascii="Times New Roman" w:eastAsia="新細明體" w:hAnsi="Times New Roman" w:cs="Times New Roman"/>
          <w:lang w:val="en-US" w:eastAsia="zh-TW"/>
        </w:rPr>
        <w:t>journal</w:t>
      </w:r>
      <w:r w:rsidR="00DC4CEC">
        <w:rPr>
          <w:rFonts w:ascii="Times New Roman" w:eastAsia="新細明體" w:hAnsi="Times New Roman" w:cs="Times New Roman"/>
          <w:lang w:val="en-US" w:eastAsia="zh-TW"/>
        </w:rPr>
        <w:t>(s)</w:t>
      </w:r>
      <w:r w:rsidR="0065075A" w:rsidRPr="00A5370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B5102D">
        <w:rPr>
          <w:rFonts w:ascii="Times New Roman" w:eastAsia="新細明體" w:hAnsi="Times New Roman" w:cs="Times New Roman" w:hint="eastAsia"/>
          <w:lang w:val="en-US" w:eastAsia="zh-TW"/>
        </w:rPr>
        <w:t xml:space="preserve">or </w:t>
      </w:r>
      <w:r w:rsidR="00DC4CEC">
        <w:rPr>
          <w:rFonts w:ascii="Times New Roman" w:eastAsia="新細明體" w:hAnsi="Times New Roman" w:cs="Times New Roman"/>
          <w:lang w:val="en-US" w:eastAsia="zh-TW"/>
        </w:rPr>
        <w:t xml:space="preserve">one paper in “Social Science Citation Index (SSCI)” journal </w:t>
      </w:r>
      <w:r w:rsidR="00C34661" w:rsidRPr="00A5370E">
        <w:rPr>
          <w:rFonts w:ascii="Times New Roman" w:eastAsia="新細明體" w:hAnsi="Times New Roman" w:cs="Times New Roman"/>
          <w:lang w:val="en-US" w:eastAsia="zh-TW"/>
        </w:rPr>
        <w:t xml:space="preserve">within the last three years. </w:t>
      </w:r>
    </w:p>
    <w:p w14:paraId="3E70FFAA" w14:textId="76A3416F" w:rsidR="00C43FEB" w:rsidRPr="00FB5DD8" w:rsidRDefault="00C43FEB" w:rsidP="00A5370E">
      <w:pPr>
        <w:pStyle w:val="a3"/>
        <w:numPr>
          <w:ilvl w:val="0"/>
          <w:numId w:val="2"/>
        </w:numPr>
        <w:spacing w:beforeLines="50" w:before="120" w:afterLines="50" w:after="120"/>
        <w:ind w:left="567" w:right="-20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FB5DD8">
        <w:rPr>
          <w:rFonts w:ascii="Times New Roman" w:eastAsia="新細明體" w:hAnsi="Times New Roman" w:cs="Times New Roman"/>
          <w:lang w:val="en-US" w:eastAsia="zh-TW"/>
        </w:rPr>
        <w:t>The calculation method and proportion of applicants’ pro</w:t>
      </w:r>
      <w:r w:rsidR="00FC3F4C">
        <w:rPr>
          <w:rFonts w:ascii="Times New Roman" w:eastAsia="新細明體" w:hAnsi="Times New Roman" w:cs="Times New Roman"/>
          <w:lang w:val="en-US" w:eastAsia="zh-TW"/>
        </w:rPr>
        <w:t>ject</w:t>
      </w:r>
      <w:r w:rsidR="00DC4CEC">
        <w:rPr>
          <w:rFonts w:ascii="Times New Roman" w:eastAsia="新細明體" w:hAnsi="Times New Roman" w:cs="Times New Roman"/>
          <w:lang w:val="en-US" w:eastAsia="zh-TW"/>
        </w:rPr>
        <w:t>s, papers</w:t>
      </w:r>
      <w:r w:rsidR="00F70764">
        <w:rPr>
          <w:rFonts w:ascii="Times New Roman" w:eastAsia="新細明體" w:hAnsi="Times New Roman" w:cs="Times New Roman" w:hint="eastAsia"/>
          <w:lang w:val="en-US" w:eastAsia="zh-TW"/>
        </w:rPr>
        <w:t>,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and impact factor</w:t>
      </w:r>
      <w:r w:rsidR="00BD7A84">
        <w:rPr>
          <w:rFonts w:ascii="Times New Roman" w:eastAsia="新細明體" w:hAnsi="Times New Roman" w:cs="Times New Roman"/>
          <w:lang w:val="en-US" w:eastAsia="zh-TW"/>
        </w:rPr>
        <w:t xml:space="preserve"> of papers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(three items) </w:t>
      </w:r>
      <w:r w:rsidR="0065075A" w:rsidRPr="00FB5DD8">
        <w:rPr>
          <w:rFonts w:ascii="Times New Roman" w:eastAsia="新細明體" w:hAnsi="Times New Roman" w:cs="Times New Roman"/>
          <w:lang w:val="en-US" w:eastAsia="zh-TW"/>
        </w:rPr>
        <w:t>are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as follows: </w:t>
      </w:r>
    </w:p>
    <w:tbl>
      <w:tblPr>
        <w:tblW w:w="9073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827"/>
        <w:gridCol w:w="1560"/>
      </w:tblGrid>
      <w:tr w:rsidR="00FB5DD8" w:rsidRPr="00BD7A84" w14:paraId="48ABAA3E" w14:textId="77777777" w:rsidTr="00F47388">
        <w:trPr>
          <w:trHeight w:hRule="exact" w:val="3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FFAC" w14:textId="58B91F33" w:rsidR="002C33D5" w:rsidRPr="00BD7A84" w:rsidRDefault="002C33D5" w:rsidP="00BD7A84">
            <w:pPr>
              <w:widowControl w:val="0"/>
              <w:ind w:left="-4" w:right="-20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Items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3DB4" w14:textId="72044A40" w:rsidR="002C33D5" w:rsidRPr="00BD7A84" w:rsidRDefault="002C33D5" w:rsidP="00BD7A84">
            <w:pPr>
              <w:widowControl w:val="0"/>
              <w:ind w:right="-20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Calculation Method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0286" w14:textId="3FFB1424" w:rsidR="002C33D5" w:rsidRPr="00BD7A84" w:rsidRDefault="002C33D5" w:rsidP="00BD7A84">
            <w:pPr>
              <w:widowControl w:val="0"/>
              <w:ind w:left="-1" w:right="-20" w:firstLine="1"/>
              <w:jc w:val="center"/>
              <w:rPr>
                <w:rFonts w:ascii="Times New Roman" w:eastAsia="Heiti SC" w:hAnsi="Times New Roman" w:cs="Times New Roman"/>
                <w:lang w:eastAsia="zh-TW"/>
              </w:rPr>
            </w:pPr>
            <w:r w:rsidRPr="00BD7A84">
              <w:rPr>
                <w:rFonts w:ascii="Times New Roman" w:eastAsia="細明體" w:hAnsi="Times New Roman" w:cs="Times New Roman"/>
                <w:position w:val="-2"/>
                <w:lang w:eastAsia="zh-TW"/>
              </w:rPr>
              <w:t>Max. Score</w:t>
            </w:r>
          </w:p>
        </w:tc>
      </w:tr>
      <w:tr w:rsidR="00FB5DD8" w:rsidRPr="00BD7A84" w14:paraId="5E3E6243" w14:textId="77777777" w:rsidTr="00F47388">
        <w:trPr>
          <w:trHeight w:hRule="exact" w:val="27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A6FC" w14:textId="3C3DE36C" w:rsidR="002C33D5" w:rsidRPr="00BD7A84" w:rsidRDefault="002C33D5" w:rsidP="00F47388">
            <w:pPr>
              <w:widowControl w:val="0"/>
              <w:ind w:left="102" w:right="132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The principle i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nvestigator for an annual MOST </w:t>
            </w:r>
            <w:r w:rsidR="00F70764" w:rsidRPr="00BD7A84">
              <w:rPr>
                <w:rFonts w:ascii="Times New Roman" w:eastAsia="新細明體" w:hAnsi="Times New Roman" w:cs="Times New Roman" w:hint="eastAsia"/>
                <w:position w:val="-2"/>
                <w:lang w:eastAsia="zh-TW"/>
              </w:rPr>
              <w:t>f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unded </w:t>
            </w:r>
            <w:r w:rsidR="00F70764" w:rsidRPr="00BD7A84">
              <w:rPr>
                <w:rFonts w:ascii="Times New Roman" w:eastAsia="新細明體" w:hAnsi="Times New Roman" w:cs="Times New Roman" w:hint="eastAsia"/>
                <w:position w:val="-2"/>
                <w:lang w:eastAsia="zh-TW"/>
              </w:rPr>
              <w:t>r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esearch </w:t>
            </w:r>
            <w:r w:rsidR="00F70764" w:rsidRPr="00BD7A84">
              <w:rPr>
                <w:rFonts w:ascii="Times New Roman" w:eastAsia="新細明體" w:hAnsi="Times New Roman" w:cs="Times New Roman" w:hint="eastAsia"/>
                <w:position w:val="-2"/>
                <w:lang w:eastAsia="zh-TW"/>
              </w:rPr>
              <w:t>p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roject or MOST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 I</w:t>
            </w: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nternat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ional 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C</w:t>
            </w:r>
            <w:r w:rsidR="00F70764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ooperative 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P</w:t>
            </w: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rogram (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excluding projects of pure overseas travel allowance or participating in international conferences </w:t>
            </w:r>
            <w:r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)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 xml:space="preserve"> or M</w:t>
            </w:r>
            <w:r w:rsidR="00F47388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O</w:t>
            </w:r>
            <w:r w:rsidR="00DC4CEC" w:rsidRPr="00BD7A84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E Teaching Practice Research Programs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145B" w14:textId="63BB10E2" w:rsidR="002C33D5" w:rsidRPr="00BD7A84" w:rsidRDefault="002C33D5" w:rsidP="00A5370E">
            <w:pPr>
              <w:ind w:left="102" w:right="148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4 points for the first three cases</w:t>
            </w:r>
            <w:r w:rsidR="00F47388">
              <w:rPr>
                <w:rFonts w:ascii="Times New Roman" w:eastAsia="新細明體" w:hAnsi="Times New Roman" w:cs="Times New Roman"/>
                <w:lang w:eastAsia="zh-TW"/>
              </w:rPr>
              <w:t>;</w:t>
            </w:r>
            <w:r w:rsidR="00C851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  <w:p w14:paraId="34D0B91B" w14:textId="1A838EB0" w:rsidR="002C33D5" w:rsidRPr="00BD7A84" w:rsidRDefault="002C33D5" w:rsidP="00A5370E">
            <w:pPr>
              <w:ind w:left="102" w:right="148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1 point for each additional case</w:t>
            </w:r>
            <w:r w:rsidR="00F47388">
              <w:rPr>
                <w:rFonts w:ascii="Times New Roman" w:eastAsia="新細明體" w:hAnsi="Times New Roman" w:cs="Times New Roman"/>
                <w:lang w:eastAsia="zh-TW"/>
              </w:rPr>
              <w:t>.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  <w:p w14:paraId="4396A787" w14:textId="4405AE95" w:rsidR="002C33D5" w:rsidRPr="00BD7A84" w:rsidRDefault="002C33D5" w:rsidP="00A5370E">
            <w:pPr>
              <w:ind w:left="102" w:right="148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Max. 15 points</w:t>
            </w:r>
            <w:r w:rsidR="00F47388">
              <w:rPr>
                <w:rFonts w:ascii="Times New Roman" w:eastAsia="新細明體" w:hAnsi="Times New Roman" w:cs="Times New Roman"/>
                <w:lang w:eastAsia="zh-T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7F3F" w14:textId="77777777" w:rsidR="002C33D5" w:rsidRPr="00BD7A84" w:rsidRDefault="002C33D5" w:rsidP="00A5370E">
            <w:pPr>
              <w:widowControl w:val="0"/>
              <w:ind w:left="510" w:right="492"/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 w:rsidRPr="00BD7A84">
              <w:rPr>
                <w:rFonts w:ascii="Times New Roman" w:eastAsia="Times New Roman" w:hAnsi="Times New Roman" w:cs="Times New Roman"/>
                <w:lang w:eastAsia="zh-TW"/>
              </w:rPr>
              <w:t>15</w:t>
            </w:r>
          </w:p>
        </w:tc>
      </w:tr>
      <w:tr w:rsidR="00FB5DD8" w:rsidRPr="00BD7A84" w14:paraId="7525A842" w14:textId="77777777" w:rsidTr="00F47388">
        <w:trPr>
          <w:trHeight w:hRule="exact" w:val="7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C136" w14:textId="73057695" w:rsidR="002C33D5" w:rsidRPr="00BD7A84" w:rsidRDefault="00DC4CEC" w:rsidP="00A5370E">
            <w:pPr>
              <w:widowControl w:val="0"/>
              <w:ind w:left="102" w:right="-20"/>
              <w:rPr>
                <w:rFonts w:ascii="Times New Roman" w:eastAsia="Heiti SC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Number of papers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C2A" w14:textId="2786D0DF" w:rsidR="002C33D5" w:rsidRPr="00BD7A84" w:rsidRDefault="002C33D5" w:rsidP="00A5370E">
            <w:pPr>
              <w:widowControl w:val="0"/>
              <w:ind w:left="102" w:right="148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1 point </w:t>
            </w:r>
            <w:r w:rsidR="00BD7A84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for 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each</w:t>
            </w:r>
          </w:p>
          <w:p w14:paraId="434E07C7" w14:textId="3281E18F" w:rsidR="002C33D5" w:rsidRPr="00BD7A84" w:rsidRDefault="002C33D5" w:rsidP="00A5370E">
            <w:pPr>
              <w:widowControl w:val="0"/>
              <w:ind w:left="102" w:right="148"/>
              <w:jc w:val="both"/>
              <w:rPr>
                <w:rFonts w:ascii="Times New Roman" w:eastAsia="Heiti SC" w:hAnsi="Times New Roman" w:cs="Times New Roman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Max. 10 points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3C2" w14:textId="77777777" w:rsidR="002C33D5" w:rsidRPr="00BD7A84" w:rsidRDefault="002C33D5" w:rsidP="00A5370E">
            <w:pPr>
              <w:widowControl w:val="0"/>
              <w:ind w:left="510"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BD7A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B5DD8" w:rsidRPr="00BD7A84" w14:paraId="291BFA0B" w14:textId="77777777" w:rsidTr="00F47388">
        <w:trPr>
          <w:trHeight w:hRule="exact" w:val="24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5559" w14:textId="775E44D2" w:rsidR="002C33D5" w:rsidRPr="00BD7A84" w:rsidRDefault="002C33D5" w:rsidP="00A5370E">
            <w:pPr>
              <w:widowControl w:val="0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BD7A84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I</w:t>
            </w:r>
            <w:r w:rsidRPr="00BD7A84">
              <w:rPr>
                <w:rFonts w:ascii="Times New Roman" w:eastAsia="Times New Roman" w:hAnsi="Times New Roman" w:cs="Times New Roman"/>
              </w:rPr>
              <w:t>m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BD7A84">
              <w:rPr>
                <w:rFonts w:ascii="Times New Roman" w:eastAsia="Times New Roman" w:hAnsi="Times New Roman" w:cs="Times New Roman"/>
              </w:rPr>
              <w:t xml:space="preserve">t </w:t>
            </w:r>
            <w:r w:rsidRPr="00BD7A84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BD7A84">
              <w:rPr>
                <w:rFonts w:ascii="Times New Roman" w:eastAsia="Times New Roman" w:hAnsi="Times New Roman" w:cs="Times New Roman"/>
              </w:rPr>
              <w:t>tor</w:t>
            </w:r>
            <w:r w:rsidR="00BD7A84" w:rsidRPr="00BD7A84">
              <w:rPr>
                <w:rFonts w:ascii="Times New Roman" w:eastAsia="Times New Roman" w:hAnsi="Times New Roman" w:cs="Times New Roman"/>
              </w:rPr>
              <w:t xml:space="preserve"> of papers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26FA" w14:textId="2EF574D9" w:rsidR="002C33D5" w:rsidRPr="00BD7A84" w:rsidRDefault="002C33D5" w:rsidP="00A5370E">
            <w:pPr>
              <w:ind w:left="102" w:right="147"/>
              <w:rPr>
                <w:rFonts w:ascii="Times New Roman" w:eastAsia="Heiti SC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position w:val="-1"/>
                <w:lang w:eastAsia="zh-TW"/>
              </w:rPr>
              <w:t xml:space="preserve">5 </w:t>
            </w:r>
            <w:r w:rsidR="00BD7A84" w:rsidRPr="00BD7A84">
              <w:rPr>
                <w:rFonts w:ascii="Times New Roman" w:eastAsia="新細明體" w:hAnsi="Times New Roman" w:cs="Times New Roman"/>
                <w:position w:val="-1"/>
                <w:lang w:eastAsia="zh-TW"/>
              </w:rPr>
              <w:t>papers</w:t>
            </w:r>
            <w:r w:rsidRPr="00BD7A84">
              <w:rPr>
                <w:rFonts w:ascii="Times New Roman" w:eastAsia="新細明體" w:hAnsi="Times New Roman" w:cs="Times New Roman"/>
                <w:position w:val="-1"/>
                <w:lang w:eastAsia="zh-TW"/>
              </w:rPr>
              <w:t xml:space="preserve"> </w:t>
            </w:r>
            <w:r w:rsidR="00F70764" w:rsidRPr="00BD7A84">
              <w:rPr>
                <w:rFonts w:ascii="Times New Roman" w:eastAsia="新細明體" w:hAnsi="Times New Roman" w:cs="Times New Roman" w:hint="eastAsia"/>
                <w:position w:val="-1"/>
                <w:lang w:eastAsia="zh-TW"/>
              </w:rPr>
              <w:t xml:space="preserve">at the </w:t>
            </w:r>
            <w:r w:rsidRPr="00BD7A84">
              <w:rPr>
                <w:rFonts w:ascii="Times New Roman" w:eastAsia="新細明體" w:hAnsi="Times New Roman" w:cs="Times New Roman"/>
                <w:position w:val="-1"/>
                <w:lang w:eastAsia="zh-TW"/>
              </w:rPr>
              <w:t>maximum</w:t>
            </w:r>
            <w:r w:rsidR="00F47388">
              <w:rPr>
                <w:rFonts w:ascii="Times New Roman" w:eastAsia="新細明體" w:hAnsi="Times New Roman" w:cs="Times New Roman"/>
                <w:position w:val="-1"/>
                <w:lang w:eastAsia="zh-TW"/>
              </w:rPr>
              <w:t>.</w:t>
            </w:r>
          </w:p>
          <w:p w14:paraId="3A9F1106" w14:textId="02A7C787" w:rsidR="002C33D5" w:rsidRPr="00BD7A84" w:rsidRDefault="002C33D5" w:rsidP="00A5370E">
            <w:pPr>
              <w:ind w:left="102" w:right="147"/>
              <w:rPr>
                <w:rFonts w:ascii="Times New Roman" w:eastAsia="Heiti SC" w:hAnsi="Times New Roman" w:cs="Times New Roman"/>
                <w:lang w:eastAsia="zh-TW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Calculation for </w:t>
            </w:r>
            <w:r w:rsidR="00BD7A84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Impact Factor of papers </w:t>
            </w:r>
            <w:r w:rsidR="00F70764" w:rsidRPr="00BD7A84">
              <w:rPr>
                <w:rFonts w:ascii="Times New Roman" w:eastAsia="新細明體" w:hAnsi="Times New Roman" w:cs="Times New Roman"/>
                <w:lang w:eastAsia="zh-TW"/>
              </w:rPr>
              <w:t>is as follow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s: </w:t>
            </w:r>
          </w:p>
          <w:p w14:paraId="1D6E1C78" w14:textId="56F86066" w:rsidR="002C33D5" w:rsidRPr="00BD7A84" w:rsidRDefault="002C33D5" w:rsidP="00BD7A84">
            <w:pPr>
              <w:spacing w:line="276" w:lineRule="auto"/>
              <w:ind w:left="102" w:right="147"/>
              <w:rPr>
                <w:rFonts w:ascii="Times New Roman" w:eastAsia="Times New Roman" w:hAnsi="Times New Roman" w:cs="Times New Roman"/>
              </w:rPr>
            </w:pPr>
            <w:r w:rsidRPr="00BD7A84">
              <w:rPr>
                <w:rFonts w:ascii="Times New Roman" w:eastAsia="新細明體" w:hAnsi="Times New Roman" w:cs="Times New Roman"/>
                <w:spacing w:val="1"/>
                <w:lang w:eastAsia="zh-TW"/>
              </w:rPr>
              <w:t xml:space="preserve">SCI </w:t>
            </w:r>
            <w:r w:rsidR="00BD7A84" w:rsidRPr="00BD7A84">
              <w:rPr>
                <w:rFonts w:ascii="Times New Roman" w:eastAsia="新細明體" w:hAnsi="Times New Roman" w:cs="Times New Roman"/>
                <w:spacing w:val="1"/>
                <w:lang w:eastAsia="zh-TW"/>
              </w:rPr>
              <w:t>papers</w:t>
            </w:r>
            <w:r w:rsidRPr="00BD7A84">
              <w:rPr>
                <w:rFonts w:ascii="Times New Roman" w:eastAsia="新細明體" w:hAnsi="Times New Roman" w:cs="Times New Roman"/>
                <w:spacing w:val="1"/>
                <w:lang w:eastAsia="zh-TW"/>
              </w:rPr>
              <w:t xml:space="preserve"> 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=</w:t>
            </w:r>
            <w:r w:rsidRPr="00BD7A84">
              <w:rPr>
                <w:rFonts w:ascii="Times New Roman" w:eastAsia="新細明體" w:hAnsi="Times New Roman" w:cs="Times New Roman"/>
                <w:spacing w:val="-1"/>
                <w:lang w:eastAsia="zh-TW"/>
              </w:rPr>
              <w:t xml:space="preserve"> </w:t>
            </w:r>
            <w:r w:rsidRPr="00BD7A84">
              <w:rPr>
                <w:rFonts w:ascii="Times New Roman" w:eastAsia="Times New Roman" w:hAnsi="Times New Roman" w:cs="Times New Roman"/>
              </w:rPr>
              <w:t>16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D7A84">
              <w:rPr>
                <w:rFonts w:ascii="Times New Roman" w:eastAsia="Times New Roman" w:hAnsi="Times New Roman" w:cs="Times New Roman"/>
              </w:rPr>
              <w:t>1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BD7A84">
              <w:rPr>
                <w:rFonts w:ascii="Times New Roman" w:eastAsia="Times New Roman" w:hAnsi="Times New Roman" w:cs="Times New Roman"/>
              </w:rPr>
              <w:t>%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 xml:space="preserve"> ra</w:t>
            </w:r>
            <w:r w:rsidRPr="00BD7A84">
              <w:rPr>
                <w:rFonts w:ascii="Times New Roman" w:eastAsia="Times New Roman" w:hAnsi="Times New Roman" w:cs="Times New Roman"/>
              </w:rPr>
              <w:t>nki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D7A8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BD7A84">
              <w:rPr>
                <w:rFonts w:ascii="Times New Roman" w:eastAsia="Times New Roman" w:hAnsi="Times New Roman" w:cs="Times New Roman"/>
                <w:position w:val="9"/>
                <w:vertAlign w:val="superscript"/>
              </w:rPr>
              <w:t>2</w:t>
            </w:r>
          </w:p>
          <w:p w14:paraId="4CD93883" w14:textId="4ADF9C9F" w:rsidR="002C33D5" w:rsidRPr="00BD7A84" w:rsidRDefault="002C33D5" w:rsidP="00BD7A84">
            <w:pPr>
              <w:spacing w:line="276" w:lineRule="auto"/>
              <w:ind w:left="102" w:right="147"/>
              <w:rPr>
                <w:rFonts w:ascii="Times New Roman" w:eastAsia="Times New Roman" w:hAnsi="Times New Roman" w:cs="Times New Roman"/>
              </w:rPr>
            </w:pPr>
            <w:r w:rsidRPr="00BD7A84">
              <w:rPr>
                <w:rFonts w:ascii="Times New Roman" w:eastAsia="Times New Roman" w:hAnsi="Times New Roman" w:cs="Times New Roman"/>
                <w:spacing w:val="1"/>
              </w:rPr>
              <w:t>SSC</w:t>
            </w:r>
            <w:r w:rsidRPr="00BD7A84">
              <w:rPr>
                <w:rFonts w:ascii="Times New Roman" w:eastAsia="Times New Roman" w:hAnsi="Times New Roman" w:cs="Times New Roman"/>
              </w:rPr>
              <w:t>I</w:t>
            </w:r>
            <w:r w:rsidR="00BD7A84" w:rsidRPr="00BD7A84">
              <w:rPr>
                <w:rFonts w:ascii="Times New Roman" w:eastAsia="新細明體" w:hAnsi="Times New Roman" w:cs="Times New Roman"/>
                <w:spacing w:val="-6"/>
                <w:lang w:eastAsia="zh-TW"/>
              </w:rPr>
              <w:t xml:space="preserve"> papers</w:t>
            </w:r>
            <w:r w:rsidRPr="00BD7A84">
              <w:rPr>
                <w:rFonts w:ascii="Times New Roman" w:eastAsia="新細明體" w:hAnsi="Times New Roman" w:cs="Times New Roman"/>
                <w:spacing w:val="-6"/>
                <w:lang w:eastAsia="zh-TW"/>
              </w:rPr>
              <w:t xml:space="preserve"> 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=</w:t>
            </w:r>
            <w:r w:rsidRPr="00BD7A84">
              <w:rPr>
                <w:rFonts w:ascii="Times New Roman" w:eastAsia="新細明體" w:hAnsi="Times New Roman" w:cs="Times New Roman"/>
                <w:spacing w:val="-1"/>
                <w:lang w:eastAsia="zh-TW"/>
              </w:rPr>
              <w:t xml:space="preserve"> </w:t>
            </w:r>
            <w:r w:rsidRPr="00BD7A84">
              <w:rPr>
                <w:rFonts w:ascii="Times New Roman" w:eastAsia="Times New Roman" w:hAnsi="Times New Roman" w:cs="Times New Roman"/>
              </w:rPr>
              <w:t>16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BD7A84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D7A84">
              <w:rPr>
                <w:rFonts w:ascii="Times New Roman" w:eastAsia="Times New Roman" w:hAnsi="Times New Roman" w:cs="Times New Roman"/>
              </w:rPr>
              <w:t>1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BD7A84">
              <w:rPr>
                <w:rFonts w:ascii="Times New Roman" w:eastAsia="Times New Roman" w:hAnsi="Times New Roman" w:cs="Times New Roman"/>
              </w:rPr>
              <w:t>%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 xml:space="preserve"> ra</w:t>
            </w:r>
            <w:r w:rsidRPr="00BD7A84">
              <w:rPr>
                <w:rFonts w:ascii="Times New Roman" w:eastAsia="Times New Roman" w:hAnsi="Times New Roman" w:cs="Times New Roman"/>
              </w:rPr>
              <w:t>nki</w:t>
            </w:r>
            <w:r w:rsidRPr="00BD7A84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D7A8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D7A84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BD7A84">
              <w:rPr>
                <w:rFonts w:ascii="Times New Roman" w:eastAsia="Times New Roman" w:hAnsi="Times New Roman" w:cs="Times New Roman"/>
                <w:position w:val="9"/>
                <w:vertAlign w:val="superscript"/>
              </w:rPr>
              <w:t>2</w:t>
            </w:r>
          </w:p>
          <w:p w14:paraId="4459E27D" w14:textId="2BF2120E" w:rsidR="002C33D5" w:rsidRPr="00BD7A84" w:rsidRDefault="00BD7A84" w:rsidP="00BD7A84">
            <w:pPr>
              <w:widowControl w:val="0"/>
              <w:spacing w:beforeLines="50" w:before="120"/>
              <w:ind w:left="102" w:right="147"/>
              <w:rPr>
                <w:rFonts w:ascii="Times New Roman" w:eastAsia="Heiti SC" w:hAnsi="Times New Roman" w:cs="Times New Roman"/>
              </w:rPr>
            </w:pP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Paper that listed in both SCI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and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S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SCI 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journal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may 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>counted as S</w:t>
            </w:r>
            <w:r w:rsidRPr="00BD7A84">
              <w:rPr>
                <w:rFonts w:ascii="Times New Roman" w:eastAsia="新細明體" w:hAnsi="Times New Roman" w:cs="Times New Roman"/>
                <w:lang w:eastAsia="zh-TW"/>
              </w:rPr>
              <w:t>SCI</w:t>
            </w:r>
            <w:r w:rsidR="002C33D5" w:rsidRPr="00BD7A84">
              <w:rPr>
                <w:rFonts w:ascii="Times New Roman" w:eastAsia="新細明體" w:hAnsi="Times New Roman" w:cs="Times New Roman"/>
                <w:lang w:eastAsia="zh-TW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3CF8" w14:textId="77777777" w:rsidR="002C33D5" w:rsidRPr="00BD7A84" w:rsidRDefault="002C33D5" w:rsidP="00A5370E">
            <w:pPr>
              <w:widowControl w:val="0"/>
              <w:ind w:left="509" w:right="491"/>
              <w:jc w:val="center"/>
              <w:rPr>
                <w:rFonts w:ascii="Times New Roman" w:eastAsia="Times New Roman" w:hAnsi="Times New Roman" w:cs="Times New Roman"/>
              </w:rPr>
            </w:pPr>
            <w:r w:rsidRPr="00BD7A84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14:paraId="709613FA" w14:textId="1AA6F78C" w:rsidR="00514C57" w:rsidRPr="000234BA" w:rsidRDefault="002C33D5" w:rsidP="007A3B04">
      <w:pPr>
        <w:pStyle w:val="a3"/>
        <w:numPr>
          <w:ilvl w:val="0"/>
          <w:numId w:val="10"/>
        </w:numPr>
        <w:spacing w:beforeLines="100" w:before="240" w:afterLines="50" w:after="120"/>
        <w:ind w:left="1049" w:hanging="198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0234BA">
        <w:rPr>
          <w:rFonts w:ascii="Times New Roman" w:eastAsia="新細明體" w:hAnsi="Times New Roman" w:cs="Times New Roman"/>
          <w:lang w:val="en-US" w:eastAsia="zh-TW"/>
        </w:rPr>
        <w:t>Accounted</w:t>
      </w:r>
      <w:r w:rsidR="00F47388" w:rsidRPr="000234BA">
        <w:rPr>
          <w:rFonts w:ascii="Times New Roman" w:eastAsia="新細明體" w:hAnsi="Times New Roman" w:cs="Times New Roman" w:hint="eastAsia"/>
          <w:lang w:val="en-US" w:eastAsia="zh-TW"/>
        </w:rPr>
        <w:t xml:space="preserve"> MOS</w:t>
      </w:r>
      <w:r w:rsidR="00F47388" w:rsidRPr="000234BA">
        <w:rPr>
          <w:rFonts w:ascii="Times New Roman" w:eastAsia="新細明體" w:hAnsi="Times New Roman" w:cs="Times New Roman"/>
          <w:lang w:val="en-US" w:eastAsia="zh-TW"/>
        </w:rPr>
        <w:t>T research projects or MOE Teaching Practice Research Programs</w:t>
      </w:r>
      <w:r w:rsidRPr="000234BA">
        <w:rPr>
          <w:rFonts w:ascii="Times New Roman" w:eastAsia="新細明體" w:hAnsi="Times New Roman" w:cs="Times New Roman"/>
          <w:lang w:val="en-US" w:eastAsia="zh-TW"/>
        </w:rPr>
        <w:t xml:space="preserve"> are those dated within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 three years prior to the </w:t>
      </w:r>
      <w:r w:rsidRPr="000234BA">
        <w:rPr>
          <w:rFonts w:ascii="Times New Roman" w:eastAsia="新細明體" w:hAnsi="Times New Roman" w:cs="Times New Roman"/>
          <w:lang w:val="en-US" w:eastAsia="zh-TW"/>
        </w:rPr>
        <w:t xml:space="preserve">application 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deadline. For instance, </w:t>
      </w:r>
      <w:r w:rsidR="00514C57" w:rsidRPr="007A3B04">
        <w:rPr>
          <w:rFonts w:ascii="Times New Roman" w:eastAsia="新細明體" w:hAnsi="Times New Roman" w:cs="Times New Roman"/>
          <w:lang w:val="en-US" w:eastAsia="zh-TW"/>
        </w:rPr>
        <w:t>for an application in April 201</w:t>
      </w:r>
      <w:r w:rsidR="005E2F69" w:rsidRPr="007A3B04">
        <w:rPr>
          <w:rFonts w:ascii="Times New Roman" w:eastAsia="新細明體" w:hAnsi="Times New Roman" w:cs="Times New Roman" w:hint="eastAsia"/>
          <w:lang w:val="en-US" w:eastAsia="zh-TW"/>
        </w:rPr>
        <w:t>6</w:t>
      </w:r>
      <w:r w:rsidR="005E2F69" w:rsidRPr="007A3B04">
        <w:rPr>
          <w:rFonts w:ascii="Times New Roman" w:eastAsia="新細明體" w:hAnsi="Times New Roman" w:cs="Times New Roman"/>
          <w:lang w:val="en-US" w:eastAsia="zh-TW"/>
        </w:rPr>
        <w:t>,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 the</w:t>
      </w:r>
      <w:r w:rsidRPr="000234B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E2F69" w:rsidRPr="000234BA">
        <w:rPr>
          <w:rFonts w:ascii="Times New Roman" w:eastAsia="新細明體" w:hAnsi="Times New Roman" w:cs="Times New Roman"/>
          <w:lang w:val="en-US" w:eastAsia="zh-TW"/>
        </w:rPr>
        <w:t>projects</w:t>
      </w:r>
      <w:r w:rsidRPr="000234B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E2F69" w:rsidRPr="007A3B04">
        <w:rPr>
          <w:rFonts w:ascii="Times New Roman" w:eastAsia="新細明體" w:hAnsi="Times New Roman" w:cs="Times New Roman"/>
          <w:lang w:val="en-US" w:eastAsia="zh-TW"/>
        </w:rPr>
        <w:t>such as MOST102-XXXX-X-XXX-XX, MOST103-XXXX-X-XX</w:t>
      </w:r>
      <w:r w:rsidR="006871E7" w:rsidRPr="007A3B04">
        <w:rPr>
          <w:rFonts w:ascii="Times New Roman" w:eastAsia="新細明體" w:hAnsi="Times New Roman" w:cs="Times New Roman"/>
          <w:lang w:val="en-US" w:eastAsia="zh-TW"/>
        </w:rPr>
        <w:t xml:space="preserve"> and MOST104-XXXX-X-XX</w:t>
      </w:r>
      <w:r w:rsidRPr="000234B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E2F69" w:rsidRPr="000234BA">
        <w:rPr>
          <w:rFonts w:ascii="Times New Roman" w:eastAsia="新細明體" w:hAnsi="Times New Roman" w:cs="Times New Roman"/>
          <w:lang w:val="en-US" w:eastAsia="zh-TW"/>
        </w:rPr>
        <w:t xml:space="preserve">(dated from </w:t>
      </w:r>
      <w:r w:rsidR="005E2F69" w:rsidRPr="007A3B04">
        <w:rPr>
          <w:rFonts w:ascii="Times New Roman" w:eastAsia="新細明體" w:hAnsi="Times New Roman" w:cs="Times New Roman"/>
          <w:lang w:val="en-US" w:eastAsia="zh-TW"/>
        </w:rPr>
        <w:t>2013 to 2015)</w:t>
      </w:r>
      <w:r w:rsidR="005E2F69" w:rsidRPr="000234B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0234BA">
        <w:rPr>
          <w:rFonts w:ascii="Times New Roman" w:eastAsia="新細明體" w:hAnsi="Times New Roman" w:cs="Times New Roman"/>
          <w:lang w:val="en-US" w:eastAsia="zh-TW"/>
        </w:rPr>
        <w:t>may be accounted</w:t>
      </w:r>
      <w:r w:rsidRPr="007A3B04">
        <w:rPr>
          <w:rFonts w:ascii="Times New Roman" w:eastAsia="新細明體" w:hAnsi="Times New Roman" w:cs="Times New Roman"/>
          <w:lang w:val="en-US" w:eastAsia="zh-TW"/>
        </w:rPr>
        <w:t>.</w:t>
      </w:r>
      <w:r w:rsidR="00514C57" w:rsidRPr="007A3B04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0C2578" w:rsidRPr="007A3B04">
        <w:rPr>
          <w:rFonts w:ascii="Times New Roman" w:eastAsia="新細明體" w:hAnsi="Times New Roman" w:cs="Times New Roman" w:hint="eastAsia"/>
          <w:lang w:val="en-US" w:eastAsia="zh-TW"/>
        </w:rPr>
        <w:t>Fo</w:t>
      </w:r>
      <w:r w:rsidR="000C2578" w:rsidRPr="007A3B04">
        <w:rPr>
          <w:rFonts w:ascii="Times New Roman" w:eastAsia="新細明體" w:hAnsi="Times New Roman" w:cs="Times New Roman"/>
          <w:lang w:val="en-US" w:eastAsia="zh-TW"/>
        </w:rPr>
        <w:t xml:space="preserve">r </w:t>
      </w:r>
      <w:r w:rsidR="006871E7" w:rsidRPr="007A3B04">
        <w:rPr>
          <w:rFonts w:ascii="Times New Roman" w:eastAsia="新細明體" w:hAnsi="Times New Roman" w:cs="Times New Roman"/>
          <w:lang w:val="en-US" w:eastAsia="zh-TW"/>
        </w:rPr>
        <w:t>multiyear research project, it’ll be accounted according to the indicated year of project number. For instance, for an application in April 201</w:t>
      </w:r>
      <w:r w:rsidR="006871E7" w:rsidRPr="007A3B04">
        <w:rPr>
          <w:rFonts w:ascii="Times New Roman" w:eastAsia="新細明體" w:hAnsi="Times New Roman" w:cs="Times New Roman" w:hint="eastAsia"/>
          <w:lang w:val="en-US" w:eastAsia="zh-TW"/>
        </w:rPr>
        <w:t>6</w:t>
      </w:r>
      <w:r w:rsidR="006871E7" w:rsidRPr="007A3B04">
        <w:rPr>
          <w:rFonts w:ascii="Times New Roman" w:eastAsia="新細明體" w:hAnsi="Times New Roman" w:cs="Times New Roman"/>
          <w:lang w:val="en-US" w:eastAsia="zh-TW"/>
        </w:rPr>
        <w:t>, the project MOST102-XXXX-X-XXX-XX (from 2013) be accounted as three projects; the project MOST103-XXXX-X-XX (from 2014) be accounted as two projects,</w:t>
      </w:r>
      <w:r w:rsidR="006871E7" w:rsidRPr="000234BA">
        <w:rPr>
          <w:rFonts w:ascii="Times New Roman" w:eastAsia="新細明體" w:hAnsi="Times New Roman" w:cs="Times New Roman"/>
          <w:lang w:val="en-US" w:eastAsia="zh-TW"/>
        </w:rPr>
        <w:t xml:space="preserve"> and so on.</w:t>
      </w:r>
    </w:p>
    <w:p w14:paraId="1F8EAC6E" w14:textId="320FA104" w:rsidR="00F47388" w:rsidRPr="00F47388" w:rsidRDefault="00F47388" w:rsidP="007A3B04">
      <w:pPr>
        <w:pStyle w:val="a3"/>
        <w:numPr>
          <w:ilvl w:val="0"/>
          <w:numId w:val="10"/>
        </w:numPr>
        <w:spacing w:beforeLines="50" w:before="120" w:afterLines="50" w:after="120"/>
        <w:ind w:hanging="19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FB5DD8">
        <w:rPr>
          <w:rFonts w:ascii="Times New Roman" w:eastAsia="新細明體" w:hAnsi="Times New Roman" w:cs="Times New Roman"/>
          <w:lang w:val="en-US" w:eastAsia="zh-TW"/>
        </w:rPr>
        <w:t>Accounted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papers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are those dated within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 three years prior to the 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application </w:t>
      </w:r>
      <w:r w:rsidRPr="007A3B04">
        <w:rPr>
          <w:rFonts w:ascii="Times New Roman" w:eastAsia="新細明體" w:hAnsi="Times New Roman" w:cs="Times New Roman"/>
          <w:lang w:val="en-US" w:eastAsia="zh-TW"/>
        </w:rPr>
        <w:t>deadline. For instance, for an application in April 2013 the</w:t>
      </w:r>
      <w:r>
        <w:rPr>
          <w:rFonts w:ascii="Times New Roman" w:eastAsia="新細明體" w:hAnsi="Times New Roman" w:cs="Times New Roman"/>
          <w:lang w:val="en-US" w:eastAsia="zh-TW"/>
        </w:rPr>
        <w:t xml:space="preserve"> papers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dated from </w:t>
      </w:r>
      <w:r w:rsidRPr="007A3B04">
        <w:rPr>
          <w:rFonts w:ascii="Times New Roman" w:eastAsia="新細明體" w:hAnsi="Times New Roman" w:cs="Times New Roman"/>
          <w:lang w:val="en-US" w:eastAsia="zh-TW"/>
        </w:rPr>
        <w:t>January 1st, 2010 to December 31st, 2012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may be accounted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. Journal ranking is based on </w:t>
      </w:r>
      <w:r w:rsidRPr="007A3B04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Pr="007A3B04">
        <w:rPr>
          <w:rFonts w:ascii="Times New Roman" w:eastAsia="新細明體" w:hAnsi="Times New Roman" w:cs="Times New Roman"/>
          <w:lang w:val="en-US" w:eastAsia="zh-TW"/>
        </w:rPr>
        <w:t xml:space="preserve">best ranking of the latest published information. </w:t>
      </w:r>
    </w:p>
    <w:p w14:paraId="6E795E91" w14:textId="6C1A72E0" w:rsidR="003848EB" w:rsidRPr="00553510" w:rsidRDefault="00514C57" w:rsidP="007A3B04">
      <w:pPr>
        <w:pStyle w:val="a3"/>
        <w:numPr>
          <w:ilvl w:val="0"/>
          <w:numId w:val="10"/>
        </w:numPr>
        <w:spacing w:beforeLines="50" w:before="120" w:afterLines="50" w:after="120"/>
        <w:ind w:hanging="19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FB5DD8">
        <w:rPr>
          <w:rFonts w:ascii="Times New Roman" w:eastAsia="新細明體" w:hAnsi="Times New Roman" w:cs="Times New Roman"/>
          <w:lang w:val="en-US" w:eastAsia="zh-TW"/>
        </w:rPr>
        <w:t>T</w:t>
      </w:r>
      <w:r w:rsidR="00E173B9">
        <w:rPr>
          <w:rFonts w:ascii="Times New Roman" w:eastAsia="新細明體" w:hAnsi="Times New Roman" w:cs="Times New Roman"/>
          <w:lang w:val="en-US" w:eastAsia="zh-TW"/>
        </w:rPr>
        <w:t>he above-mentioned papers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must be </w:t>
      </w:r>
      <w:r w:rsidRPr="003848EB">
        <w:rPr>
          <w:rFonts w:ascii="Times New Roman" w:eastAsia="新細明體" w:hAnsi="Times New Roman" w:cs="Times New Roman"/>
          <w:lang w:val="en-US" w:eastAsia="zh-TW"/>
        </w:rPr>
        <w:t>published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in the name of NSYSU and </w:t>
      </w:r>
      <w:r w:rsidR="00953F38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2943F3">
        <w:rPr>
          <w:rFonts w:ascii="Times New Roman" w:eastAsia="新細明體" w:hAnsi="Times New Roman" w:cs="Times New Roman"/>
          <w:lang w:val="en-US" w:eastAsia="zh-TW"/>
        </w:rPr>
        <w:t xml:space="preserve">applicant must be </w:t>
      </w:r>
      <w:r w:rsidR="002943F3">
        <w:rPr>
          <w:rFonts w:ascii="Times New Roman" w:eastAsia="新細明體" w:hAnsi="Times New Roman" w:cs="Times New Roman" w:hint="eastAsia"/>
          <w:lang w:val="en-US" w:eastAsia="zh-TW"/>
        </w:rPr>
        <w:t>the lead or corresponding author other than student authors</w:t>
      </w:r>
      <w:r w:rsidR="00E33EA1">
        <w:rPr>
          <w:rFonts w:ascii="Times New Roman" w:eastAsia="新細明體" w:hAnsi="Times New Roman" w:cs="Times New Roman" w:hint="eastAsia"/>
          <w:lang w:val="en-US" w:eastAsia="zh-TW"/>
        </w:rPr>
        <w:t>.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 When calculating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i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mpact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f</w:t>
      </w:r>
      <w:r w:rsidRPr="00FB5DD8">
        <w:rPr>
          <w:rFonts w:ascii="Times New Roman" w:eastAsia="新細明體" w:hAnsi="Times New Roman" w:cs="Times New Roman"/>
          <w:lang w:val="en-US" w:eastAsia="zh-TW"/>
        </w:rPr>
        <w:t>actor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, if the </w:t>
      </w:r>
      <w:r w:rsidR="00221267">
        <w:rPr>
          <w:rFonts w:ascii="Times New Roman" w:eastAsia="新細明體" w:hAnsi="Times New Roman" w:cs="Times New Roman"/>
          <w:lang w:val="en-US" w:eastAsia="zh-TW"/>
        </w:rPr>
        <w:t>paper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has more than one lead or corresponding au</w:t>
      </w:r>
      <w:r w:rsidR="00221267">
        <w:rPr>
          <w:rFonts w:ascii="Times New Roman" w:eastAsia="新細明體" w:hAnsi="Times New Roman" w:cs="Times New Roman"/>
          <w:lang w:val="en-US" w:eastAsia="zh-TW"/>
        </w:rPr>
        <w:t>thor, points given to the paper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shall be divided by the number of lead or corresponding authors; </w:t>
      </w:r>
      <w:r w:rsidR="00221267">
        <w:rPr>
          <w:rFonts w:ascii="Times New Roman" w:eastAsia="新細明體" w:hAnsi="Times New Roman" w:cs="Times New Roman" w:hint="eastAsia"/>
          <w:lang w:val="en-US" w:eastAsia="zh-TW"/>
        </w:rPr>
        <w:t>each paper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may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 xml:space="preserve">only 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be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accounted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once</w:t>
      </w:r>
      <w:r w:rsidRPr="00FB5DD8">
        <w:rPr>
          <w:rFonts w:ascii="Times New Roman" w:eastAsia="新細明體" w:hAnsi="Times New Roman" w:cs="Times New Roman"/>
          <w:lang w:val="en-US" w:eastAsia="zh-TW"/>
        </w:rPr>
        <w:t>. Lead and corresponding authors are separately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 xml:space="preserve"> accounted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. Any dispute over thesis recognition shall be settled by the </w:t>
      </w:r>
      <w:r w:rsidRPr="003848EB">
        <w:rPr>
          <w:rFonts w:ascii="Times New Roman" w:eastAsia="新細明體" w:hAnsi="Times New Roman" w:cs="Times New Roman"/>
          <w:lang w:val="en-US" w:eastAsia="zh-TW"/>
        </w:rPr>
        <w:t>Office of Research and Development.</w:t>
      </w:r>
      <w:r w:rsidR="00221267">
        <w:rPr>
          <w:rFonts w:ascii="Times New Roman" w:eastAsia="新細明體" w:hAnsi="Times New Roman" w:cs="Times New Roman"/>
          <w:lang w:val="en-US" w:eastAsia="zh-TW"/>
        </w:rPr>
        <w:t xml:space="preserve"> (</w:t>
      </w:r>
      <w:r w:rsidR="00221267">
        <w:rPr>
          <w:rFonts w:ascii="Times New Roman" w:eastAsia="新細明體" w:hAnsi="Times New Roman" w:cs="Times New Roman" w:hint="eastAsia"/>
          <w:lang w:val="en-US" w:eastAsia="zh-TW"/>
        </w:rPr>
        <w:t>N</w:t>
      </w:r>
      <w:r w:rsidR="00221267">
        <w:rPr>
          <w:rFonts w:ascii="Times New Roman" w:eastAsia="新細明體" w:hAnsi="Times New Roman" w:cs="Times New Roman"/>
          <w:lang w:val="en-US" w:eastAsia="zh-TW"/>
        </w:rPr>
        <w:t xml:space="preserve">ote: according to the approval </w:t>
      </w:r>
      <w:r w:rsidR="00505CA6">
        <w:rPr>
          <w:rFonts w:ascii="Times New Roman" w:eastAsia="新細明體" w:hAnsi="Times New Roman" w:cs="Times New Roman"/>
          <w:lang w:val="en-US" w:eastAsia="zh-TW"/>
        </w:rPr>
        <w:t>by the 7</w:t>
      </w:r>
      <w:r w:rsidR="00505CA6" w:rsidRPr="007A3B04">
        <w:rPr>
          <w:rFonts w:ascii="Times New Roman" w:eastAsia="新細明體" w:hAnsi="Times New Roman" w:cs="Times New Roman"/>
          <w:lang w:val="en-US" w:eastAsia="zh-TW"/>
        </w:rPr>
        <w:t xml:space="preserve">th </w:t>
      </w:r>
      <w:r w:rsidR="00505CA6">
        <w:rPr>
          <w:rFonts w:ascii="Times New Roman" w:eastAsia="新細明體" w:hAnsi="Times New Roman" w:cs="Times New Roman"/>
          <w:lang w:val="en-US" w:eastAsia="zh-TW"/>
        </w:rPr>
        <w:t>College Faculty Evaluation Meeting, the paper could be accounted as the affiliation of lead author or corresponding author is NSYSU)</w:t>
      </w:r>
      <w:r w:rsidR="00505CA6">
        <w:rPr>
          <w:rFonts w:ascii="Times New Roman" w:eastAsia="新細明體" w:hAnsi="Times New Roman" w:cs="Times New Roman" w:hint="eastAsia"/>
          <w:lang w:val="en-US" w:eastAsia="zh-TW"/>
        </w:rPr>
        <w:t>.</w:t>
      </w:r>
    </w:p>
    <w:p w14:paraId="7AC39EC6" w14:textId="43176339" w:rsidR="00514C57" w:rsidRDefault="00953F38" w:rsidP="007A3B04">
      <w:pPr>
        <w:pStyle w:val="a3"/>
        <w:numPr>
          <w:ilvl w:val="0"/>
          <w:numId w:val="10"/>
        </w:numPr>
        <w:spacing w:beforeLines="50" w:before="120" w:afterLines="50" w:after="120"/>
        <w:ind w:hanging="19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A f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>ull-time faculty member of th</w:t>
      </w:r>
      <w:r w:rsidR="006D101A">
        <w:rPr>
          <w:rFonts w:ascii="Times New Roman" w:eastAsia="新細明體" w:hAnsi="Times New Roman" w:cs="Times New Roman"/>
          <w:lang w:val="en-US" w:eastAsia="zh-TW"/>
        </w:rPr>
        <w:t xml:space="preserve">e College that published a </w:t>
      </w:r>
      <w:r w:rsidR="006D101A">
        <w:rPr>
          <w:rFonts w:ascii="Times New Roman" w:eastAsia="新細明體" w:hAnsi="Times New Roman" w:cs="Times New Roman" w:hint="eastAsia"/>
          <w:lang w:val="en-US" w:eastAsia="zh-TW"/>
        </w:rPr>
        <w:t>paper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 in the name of NSYSU in </w:t>
      </w:r>
      <w:r w:rsidR="00514C57" w:rsidRPr="007A3B04">
        <w:rPr>
          <w:rFonts w:ascii="Times New Roman" w:eastAsia="新細明體" w:hAnsi="Times New Roman" w:cs="Times New Roman"/>
          <w:lang w:val="en-US" w:eastAsia="zh-TW"/>
        </w:rPr>
        <w:t>Science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 or </w:t>
      </w:r>
      <w:r w:rsidR="00514C57" w:rsidRPr="007A3B04">
        <w:rPr>
          <w:rFonts w:ascii="Times New Roman" w:eastAsia="新細明體" w:hAnsi="Times New Roman" w:cs="Times New Roman"/>
          <w:lang w:val="en-US" w:eastAsia="zh-TW"/>
        </w:rPr>
        <w:t>Nature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 journals (series of papers and reader responses not included) within the last three years </w:t>
      </w:r>
      <w:r>
        <w:rPr>
          <w:rFonts w:ascii="Times New Roman" w:eastAsia="新細明體" w:hAnsi="Times New Roman" w:cs="Times New Roman" w:hint="eastAsia"/>
          <w:lang w:val="en-US" w:eastAsia="zh-TW"/>
        </w:rPr>
        <w:t>is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 exempt from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rticles II, III,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 xml:space="preserve">and 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IV in the present guidelines and </w:t>
      </w:r>
      <w:r>
        <w:rPr>
          <w:rFonts w:ascii="Times New Roman" w:eastAsia="新細明體" w:hAnsi="Times New Roman" w:cs="Times New Roman" w:hint="eastAsia"/>
          <w:lang w:val="en-US" w:eastAsia="zh-TW"/>
        </w:rPr>
        <w:t>is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 given priority in ranking. Application</w:t>
      </w:r>
      <w:r w:rsidR="00FB5DD8" w:rsidRPr="00FB5DD8">
        <w:rPr>
          <w:rFonts w:ascii="Times New Roman" w:eastAsia="新細明體" w:hAnsi="Times New Roman" w:cs="Times New Roman"/>
          <w:lang w:val="en-US" w:eastAsia="zh-TW"/>
        </w:rPr>
        <w:t>s</w:t>
      </w:r>
      <w:r w:rsidR="00514C57" w:rsidRPr="00FB5DD8">
        <w:rPr>
          <w:rFonts w:ascii="Times New Roman" w:eastAsia="新細明體" w:hAnsi="Times New Roman" w:cs="Times New Roman"/>
          <w:lang w:val="en-US" w:eastAsia="zh-TW"/>
        </w:rPr>
        <w:t xml:space="preserve"> must be approved by the Office of Research and Development. </w:t>
      </w:r>
    </w:p>
    <w:p w14:paraId="734649A3" w14:textId="43002CDA" w:rsidR="006D101A" w:rsidRPr="00FB5DD8" w:rsidRDefault="006D101A" w:rsidP="007A3B04">
      <w:pPr>
        <w:pStyle w:val="a3"/>
        <w:numPr>
          <w:ilvl w:val="0"/>
          <w:numId w:val="10"/>
        </w:numPr>
        <w:spacing w:beforeLines="50" w:before="120" w:afterLines="50" w:after="120"/>
        <w:ind w:hanging="19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 xml:space="preserve">The applicant shall </w:t>
      </w:r>
      <w:r w:rsidR="000234BA">
        <w:rPr>
          <w:rFonts w:ascii="Times New Roman" w:eastAsia="新細明體" w:hAnsi="Times New Roman" w:cs="Times New Roman" w:hint="eastAsia"/>
          <w:lang w:val="en-US" w:eastAsia="zh-TW"/>
        </w:rPr>
        <w:t>attach</w:t>
      </w:r>
      <w:r>
        <w:rPr>
          <w:rFonts w:ascii="Times New Roman" w:eastAsia="新細明體" w:hAnsi="Times New Roman" w:cs="Times New Roman"/>
          <w:lang w:val="en-US" w:eastAsia="zh-TW"/>
        </w:rPr>
        <w:t xml:space="preserve"> relevant supporting documents (e.g. MOST projects, </w:t>
      </w:r>
      <w:r w:rsidRPr="006D101A">
        <w:rPr>
          <w:rFonts w:ascii="Times New Roman" w:eastAsia="新細明體" w:hAnsi="Times New Roman" w:cs="Times New Roman"/>
          <w:lang w:val="en-US" w:eastAsia="zh-TW"/>
        </w:rPr>
        <w:t>MOE Teaching Practice Research Programs</w:t>
      </w:r>
      <w:r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="000234BA">
        <w:rPr>
          <w:rFonts w:ascii="Times New Roman" w:eastAsia="新細明體" w:hAnsi="Times New Roman" w:cs="Times New Roman"/>
          <w:lang w:val="en-US" w:eastAsia="zh-TW"/>
        </w:rPr>
        <w:t xml:space="preserve">cover </w:t>
      </w:r>
      <w:r w:rsidR="00041FBF">
        <w:rPr>
          <w:rFonts w:ascii="Times New Roman" w:eastAsia="新細明體" w:hAnsi="Times New Roman" w:cs="Times New Roman"/>
          <w:lang w:val="en-US" w:eastAsia="zh-TW"/>
        </w:rPr>
        <w:t xml:space="preserve">page </w:t>
      </w:r>
      <w:r w:rsidR="000234BA">
        <w:rPr>
          <w:rFonts w:ascii="Times New Roman" w:eastAsia="新細明體" w:hAnsi="Times New Roman" w:cs="Times New Roman"/>
          <w:lang w:val="en-US" w:eastAsia="zh-TW"/>
        </w:rPr>
        <w:t>of the publications, journal ranking, etc.) for review. Those who are not attached will not be counted.</w:t>
      </w:r>
    </w:p>
    <w:p w14:paraId="10DB988F" w14:textId="5125F8BE" w:rsidR="00FB5DD8" w:rsidRPr="00FB5DD8" w:rsidRDefault="00FB5DD8" w:rsidP="00A5370E">
      <w:pPr>
        <w:pStyle w:val="a3"/>
        <w:numPr>
          <w:ilvl w:val="0"/>
          <w:numId w:val="2"/>
        </w:numPr>
        <w:spacing w:beforeLines="50" w:before="120" w:afterLines="50" w:after="120"/>
        <w:ind w:left="567" w:right="-20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FB5DD8">
        <w:rPr>
          <w:rFonts w:ascii="Times New Roman" w:eastAsia="新細明體" w:hAnsi="Times New Roman" w:cs="Times New Roman"/>
          <w:lang w:val="en-US" w:eastAsia="zh-TW"/>
        </w:rPr>
        <w:t xml:space="preserve">Evaluation process: </w:t>
      </w:r>
      <w:r w:rsidR="007B00DD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applicant must meet the </w:t>
      </w:r>
      <w:r w:rsidR="000234BA">
        <w:rPr>
          <w:rFonts w:ascii="Times New Roman" w:eastAsia="新細明體" w:hAnsi="Times New Roman" w:cs="Times New Roman"/>
          <w:lang w:val="en-US" w:eastAsia="zh-TW"/>
        </w:rPr>
        <w:t>basic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qualification</w:t>
      </w:r>
      <w:r w:rsidR="000234BA">
        <w:rPr>
          <w:rFonts w:ascii="Times New Roman" w:eastAsia="新細明體" w:hAnsi="Times New Roman" w:cs="Times New Roman"/>
          <w:lang w:val="en-US" w:eastAsia="zh-TW"/>
        </w:rPr>
        <w:t>,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 xml:space="preserve">and </w:t>
      </w:r>
      <w:r w:rsidR="007A3B04">
        <w:rPr>
          <w:rFonts w:ascii="Times New Roman" w:eastAsia="新細明體" w:hAnsi="Times New Roman" w:cs="Times New Roman"/>
          <w:lang w:val="en-US" w:eastAsia="zh-TW"/>
        </w:rPr>
        <w:t xml:space="preserve">must complete the “NSYSU </w:t>
      </w:r>
      <w:r w:rsidRPr="00FB5DD8">
        <w:rPr>
          <w:rFonts w:ascii="Times New Roman" w:eastAsia="新細明體" w:hAnsi="Times New Roman" w:cs="Times New Roman"/>
          <w:lang w:val="en-US" w:eastAsia="zh-TW"/>
        </w:rPr>
        <w:t>Academic Research</w:t>
      </w:r>
      <w:r w:rsidR="00D3288B">
        <w:rPr>
          <w:rFonts w:ascii="Times New Roman" w:eastAsia="新細明體" w:hAnsi="Times New Roman" w:cs="Times New Roman"/>
          <w:lang w:val="en-US" w:eastAsia="zh-TW"/>
        </w:rPr>
        <w:t xml:space="preserve"> Excellence Teacher</w:t>
      </w:r>
      <w:r w:rsidRPr="00FB5DD8">
        <w:rPr>
          <w:rFonts w:ascii="Times New Roman" w:eastAsia="新細明體" w:hAnsi="Times New Roman" w:cs="Times New Roman"/>
          <w:lang w:val="en-US" w:eastAsia="zh-TW"/>
        </w:rPr>
        <w:t>” application fo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rm </w:t>
      </w:r>
      <w:r w:rsidR="007A3B04">
        <w:rPr>
          <w:rFonts w:ascii="Times New Roman" w:eastAsia="新細明體" w:hAnsi="Times New Roman" w:cs="Times New Roman"/>
          <w:lang w:val="en-US" w:eastAsia="zh-TW"/>
        </w:rPr>
        <w:t xml:space="preserve">of the College </w:t>
      </w:r>
      <w:r w:rsidR="001631DB">
        <w:rPr>
          <w:rFonts w:ascii="Times New Roman" w:eastAsia="新細明體" w:hAnsi="Times New Roman" w:cs="Times New Roman"/>
          <w:lang w:val="en-US" w:eastAsia="zh-TW"/>
        </w:rPr>
        <w:t xml:space="preserve">each year </w:t>
      </w:r>
      <w:r w:rsidR="001631DB">
        <w:rPr>
          <w:rFonts w:ascii="Times New Roman" w:eastAsia="新細明體" w:hAnsi="Times New Roman" w:cs="Times New Roman" w:hint="eastAsia"/>
          <w:lang w:val="en-US" w:eastAsia="zh-TW"/>
        </w:rPr>
        <w:t>by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the time announced by the Office of Research and Development</w:t>
      </w:r>
      <w:r w:rsidR="007A3B04">
        <w:rPr>
          <w:rFonts w:ascii="Times New Roman" w:eastAsia="新細明體" w:hAnsi="Times New Roman" w:cs="Times New Roman"/>
          <w:lang w:val="en-US" w:eastAsia="zh-TW"/>
        </w:rPr>
        <w:t>,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 and submit to the College</w:t>
      </w:r>
      <w:r w:rsidR="000234BA">
        <w:rPr>
          <w:rFonts w:ascii="Times New Roman" w:eastAsia="新細明體" w:hAnsi="Times New Roman" w:cs="Times New Roman"/>
          <w:lang w:val="en-US" w:eastAsia="zh-TW"/>
        </w:rPr>
        <w:t xml:space="preserve"> after the review by the Department Faculty Evaluation Committee</w:t>
      </w:r>
      <w:r w:rsidRPr="00FB5DD8">
        <w:rPr>
          <w:rFonts w:ascii="Times New Roman" w:eastAsia="新細明體" w:hAnsi="Times New Roman" w:cs="Times New Roman"/>
          <w:lang w:val="en-US" w:eastAsia="zh-TW"/>
        </w:rPr>
        <w:t xml:space="preserve">. Applications shall be reviewed by the College Faculty Evaluation Committee, ranked in order (number of approved applications limited to 30% of number of faculty members in the College) and submitted to the Office of Research and Development. </w:t>
      </w:r>
    </w:p>
    <w:p w14:paraId="44212A53" w14:textId="55EA7FDB" w:rsidR="00FB5DD8" w:rsidRPr="003848EB" w:rsidRDefault="00FB5DD8" w:rsidP="00A5370E">
      <w:pPr>
        <w:pStyle w:val="a3"/>
        <w:numPr>
          <w:ilvl w:val="0"/>
          <w:numId w:val="2"/>
        </w:numPr>
        <w:spacing w:beforeLines="50" w:before="120" w:afterLines="50" w:after="120"/>
        <w:ind w:left="567" w:right="-20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3848EB">
        <w:rPr>
          <w:rFonts w:ascii="Times New Roman" w:eastAsia="新細明體" w:hAnsi="Times New Roman" w:cs="Times New Roman"/>
          <w:lang w:val="en-US" w:eastAsia="zh-TW"/>
        </w:rPr>
        <w:t>Th</w:t>
      </w:r>
      <w:r w:rsidR="007A3B04">
        <w:rPr>
          <w:rFonts w:ascii="Times New Roman" w:eastAsia="新細明體" w:hAnsi="Times New Roman" w:cs="Times New Roman" w:hint="eastAsia"/>
          <w:lang w:val="en-US" w:eastAsia="zh-TW"/>
        </w:rPr>
        <w:t>e present</w:t>
      </w:r>
      <w:r w:rsidRPr="003848EB">
        <w:rPr>
          <w:rFonts w:ascii="Times New Roman" w:eastAsia="新細明體" w:hAnsi="Times New Roman" w:cs="Times New Roman"/>
          <w:lang w:val="en-US" w:eastAsia="zh-TW"/>
        </w:rPr>
        <w:t xml:space="preserve"> guidelines </w:t>
      </w:r>
      <w:r w:rsidRPr="00FB5DD8">
        <w:rPr>
          <w:rFonts w:ascii="Times New Roman" w:eastAsia="新細明體" w:hAnsi="Times New Roman" w:cs="Times New Roman"/>
          <w:lang w:val="en-US" w:eastAsia="zh-TW"/>
        </w:rPr>
        <w:t>shall be</w:t>
      </w:r>
      <w:r w:rsidRPr="003848EB">
        <w:rPr>
          <w:rFonts w:ascii="Times New Roman" w:eastAsia="新細明體" w:hAnsi="Times New Roman" w:cs="Times New Roman"/>
          <w:lang w:val="en-US" w:eastAsia="zh-TW"/>
        </w:rPr>
        <w:t xml:space="preserve"> implemented following approvals of </w:t>
      </w:r>
      <w:r w:rsidRPr="00FB5DD8">
        <w:rPr>
          <w:rFonts w:ascii="Times New Roman" w:eastAsia="新細明體" w:hAnsi="Times New Roman" w:cs="Times New Roman"/>
          <w:lang w:val="en-US" w:eastAsia="zh-TW"/>
        </w:rPr>
        <w:t>the College General Meeting</w:t>
      </w:r>
      <w:r w:rsidRPr="003848EB">
        <w:rPr>
          <w:rFonts w:ascii="Times New Roman" w:eastAsia="新細明體" w:hAnsi="Times New Roman" w:cs="Times New Roman"/>
          <w:lang w:val="en-US" w:eastAsia="zh-TW"/>
        </w:rPr>
        <w:t xml:space="preserve">. The same procedure </w:t>
      </w:r>
      <w:r w:rsidRPr="00FB5DD8">
        <w:rPr>
          <w:rFonts w:ascii="Times New Roman" w:eastAsia="新細明體" w:hAnsi="Times New Roman" w:cs="Times New Roman"/>
          <w:lang w:val="en-US" w:eastAsia="zh-TW"/>
        </w:rPr>
        <w:t>shall be</w:t>
      </w:r>
      <w:r w:rsidRPr="003848EB">
        <w:rPr>
          <w:rFonts w:ascii="Times New Roman" w:eastAsia="新細明體" w:hAnsi="Times New Roman" w:cs="Times New Roman"/>
          <w:lang w:val="en-US" w:eastAsia="zh-TW"/>
        </w:rPr>
        <w:t xml:space="preserve"> carried out when amendments are to be made.</w:t>
      </w:r>
    </w:p>
    <w:p w14:paraId="13A9BAB5" w14:textId="77777777" w:rsidR="00BD0A7C" w:rsidRDefault="00BD0A7C" w:rsidP="000234BA">
      <w:pPr>
        <w:pStyle w:val="ARTICLE"/>
        <w:spacing w:before="240"/>
        <w:ind w:left="0" w:firstLine="0"/>
        <w:jc w:val="center"/>
        <w:rPr>
          <w:rFonts w:eastAsia="新細明體"/>
        </w:rPr>
      </w:pPr>
    </w:p>
    <w:p w14:paraId="67AACC23" w14:textId="77777777" w:rsidR="00BD0A7C" w:rsidRDefault="00BD0A7C" w:rsidP="000234BA">
      <w:pPr>
        <w:pStyle w:val="ARTICLE"/>
        <w:spacing w:before="240"/>
        <w:ind w:left="0" w:firstLine="0"/>
        <w:jc w:val="center"/>
        <w:rPr>
          <w:rFonts w:eastAsia="新細明體"/>
        </w:rPr>
      </w:pPr>
    </w:p>
    <w:p w14:paraId="75EBFB69" w14:textId="264907DD" w:rsidR="001E7E17" w:rsidRPr="00BD0A7C" w:rsidRDefault="00BD0A7C" w:rsidP="000234BA">
      <w:pPr>
        <w:pStyle w:val="ARTICLE"/>
        <w:spacing w:before="240"/>
        <w:ind w:left="0" w:firstLine="0"/>
        <w:jc w:val="center"/>
        <w:rPr>
          <w:rFonts w:eastAsia="新細明體"/>
          <w:color w:val="808080" w:themeColor="background1" w:themeShade="80"/>
        </w:rPr>
      </w:pPr>
      <w:r w:rsidRPr="00BD0A7C">
        <w:rPr>
          <w:rFonts w:eastAsia="新細明體"/>
          <w:color w:val="808080" w:themeColor="background1" w:themeShade="80"/>
        </w:rPr>
        <w:t xml:space="preserve">(The </w:t>
      </w:r>
      <w:r w:rsidR="007A3B04">
        <w:rPr>
          <w:rFonts w:eastAsia="新細明體"/>
          <w:color w:val="808080" w:themeColor="background1" w:themeShade="80"/>
        </w:rPr>
        <w:t>guidelines</w:t>
      </w:r>
      <w:r w:rsidRPr="00BD0A7C">
        <w:rPr>
          <w:rFonts w:eastAsia="新細明體"/>
          <w:color w:val="808080" w:themeColor="background1" w:themeShade="80"/>
        </w:rPr>
        <w:t xml:space="preserve"> in English are translated from the original Chinese. In the event of any discrepancies between the two versions, the Chinese version prevails.)</w:t>
      </w:r>
    </w:p>
    <w:p w14:paraId="28A912AF" w14:textId="410934EE" w:rsidR="00041FBF" w:rsidRPr="00C251B6" w:rsidRDefault="00041FBF" w:rsidP="00041FBF">
      <w:pPr>
        <w:spacing w:beforeLines="50" w:before="120" w:line="400" w:lineRule="exact"/>
        <w:jc w:val="both"/>
        <w:rPr>
          <w:color w:val="000000"/>
        </w:rPr>
      </w:pPr>
      <w:r w:rsidRPr="00C251B6">
        <w:rPr>
          <w:rFonts w:hint="eastAsia"/>
          <w:color w:val="000000"/>
        </w:rPr>
        <w:lastRenderedPageBreak/>
        <w:t>【</w:t>
      </w:r>
      <w:r>
        <w:rPr>
          <w:rFonts w:hint="eastAsia"/>
          <w:color w:val="000000"/>
        </w:rPr>
        <w:t>f</w:t>
      </w:r>
      <w:r>
        <w:rPr>
          <w:color w:val="000000"/>
        </w:rPr>
        <w:t>ormat of cover</w:t>
      </w:r>
      <w:r w:rsidRPr="00C251B6">
        <w:rPr>
          <w:rFonts w:hint="eastAsia"/>
          <w:color w:val="000000"/>
        </w:rPr>
        <w:t>】</w:t>
      </w:r>
    </w:p>
    <w:tbl>
      <w:tblPr>
        <w:tblW w:w="4961" w:type="pct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9"/>
      </w:tblGrid>
      <w:tr w:rsidR="00041FBF" w:rsidRPr="00DD4802" w14:paraId="06E2D84B" w14:textId="77777777" w:rsidTr="001E2705">
        <w:trPr>
          <w:trHeight w:val="12373"/>
          <w:jc w:val="center"/>
        </w:trPr>
        <w:tc>
          <w:tcPr>
            <w:tcW w:w="5000" w:type="pct"/>
          </w:tcPr>
          <w:p w14:paraId="6FBFB8FB" w14:textId="7E56FE38" w:rsidR="00041FBF" w:rsidRPr="00041FBF" w:rsidRDefault="00041FBF" w:rsidP="00320D53">
            <w:pPr>
              <w:pStyle w:val="1"/>
              <w:spacing w:after="120"/>
              <w:jc w:val="center"/>
              <w:rPr>
                <w:rFonts w:ascii="Times New Roman" w:hAnsi="Times New Roman"/>
                <w:color w:val="000000"/>
                <w:szCs w:val="48"/>
              </w:rPr>
            </w:pPr>
            <w:r w:rsidRPr="00041FBF">
              <w:rPr>
                <w:rFonts w:ascii="Times New Roman" w:hAnsi="Times New Roman"/>
                <w:color w:val="000000"/>
                <w:szCs w:val="48"/>
              </w:rPr>
              <w:t xml:space="preserve">“NSYSU </w:t>
            </w:r>
            <w:r w:rsidR="00D3288B" w:rsidRPr="00D3288B">
              <w:rPr>
                <w:rFonts w:ascii="Times New Roman" w:hAnsi="Times New Roman"/>
                <w:color w:val="000000"/>
                <w:szCs w:val="48"/>
              </w:rPr>
              <w:t>Academic Research Excellence Teacher</w:t>
            </w:r>
            <w:r w:rsidRPr="00041FBF">
              <w:rPr>
                <w:rFonts w:ascii="Times New Roman" w:hAnsi="Times New Roman"/>
                <w:color w:val="000000"/>
                <w:szCs w:val="48"/>
              </w:rPr>
              <w:t>”</w:t>
            </w:r>
          </w:p>
          <w:p w14:paraId="03108221" w14:textId="7EFA36D1" w:rsidR="00041FBF" w:rsidRPr="00041FBF" w:rsidRDefault="00041FBF" w:rsidP="00041FB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48"/>
                <w:lang w:val="en-US" w:eastAsia="zh-TW"/>
              </w:rPr>
            </w:pPr>
            <w:r w:rsidRPr="00041FBF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48"/>
                <w:lang w:val="en-US" w:eastAsia="zh-TW"/>
              </w:rPr>
              <w:t>College of Marine Sciences</w:t>
            </w:r>
          </w:p>
          <w:p w14:paraId="292878AF" w14:textId="00B07283" w:rsidR="00041FBF" w:rsidRPr="00041FBF" w:rsidRDefault="00041FBF" w:rsidP="00320D53">
            <w:pPr>
              <w:pStyle w:val="1"/>
              <w:spacing w:beforeLines="100" w:before="240" w:afterLines="0"/>
              <w:jc w:val="center"/>
              <w:rPr>
                <w:rFonts w:ascii="Times New Roman" w:hAnsi="Times New Roman"/>
                <w:color w:val="000000"/>
                <w:szCs w:val="48"/>
              </w:rPr>
            </w:pPr>
            <w:r>
              <w:rPr>
                <w:rFonts w:ascii="Times New Roman" w:hAnsi="Times New Roman" w:hint="eastAsia"/>
                <w:color w:val="000000"/>
                <w:szCs w:val="48"/>
              </w:rPr>
              <w:t>A</w:t>
            </w:r>
            <w:r>
              <w:rPr>
                <w:rFonts w:ascii="Times New Roman" w:hAnsi="Times New Roman"/>
                <w:color w:val="000000"/>
                <w:szCs w:val="48"/>
              </w:rPr>
              <w:t>pplication</w:t>
            </w:r>
          </w:p>
          <w:p w14:paraId="10AAA306" w14:textId="77777777" w:rsidR="00041FBF" w:rsidRPr="00041FBF" w:rsidRDefault="00041FBF" w:rsidP="00320D53">
            <w:pPr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48"/>
                <w:lang w:val="en-US" w:eastAsia="zh-TW"/>
              </w:rPr>
            </w:pPr>
          </w:p>
          <w:tbl>
            <w:tblPr>
              <w:tblW w:w="4667" w:type="pct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713"/>
              <w:gridCol w:w="3311"/>
              <w:gridCol w:w="1505"/>
              <w:gridCol w:w="1055"/>
              <w:gridCol w:w="1963"/>
            </w:tblGrid>
            <w:tr w:rsidR="004F66A0" w:rsidRPr="004F66A0" w14:paraId="4ED3A282" w14:textId="77777777" w:rsidTr="001E2705">
              <w:trPr>
                <w:trHeight w:val="818"/>
              </w:trPr>
              <w:tc>
                <w:tcPr>
                  <w:tcW w:w="737" w:type="pct"/>
                  <w:gridSpan w:val="2"/>
                  <w:vAlign w:val="center"/>
                </w:tcPr>
                <w:p w14:paraId="7D3CE1A9" w14:textId="42C5E2AC" w:rsidR="00041FBF" w:rsidRPr="004F66A0" w:rsidRDefault="004F66A0" w:rsidP="004F66A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Applicant</w:t>
                  </w:r>
                </w:p>
              </w:tc>
              <w:tc>
                <w:tcPr>
                  <w:tcW w:w="1802" w:type="pct"/>
                  <w:vAlign w:val="center"/>
                </w:tcPr>
                <w:p w14:paraId="23AA1159" w14:textId="77777777" w:rsidR="00041FBF" w:rsidRPr="004F66A0" w:rsidRDefault="00041FBF" w:rsidP="00320D53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</w:p>
              </w:tc>
              <w:tc>
                <w:tcPr>
                  <w:tcW w:w="819" w:type="pct"/>
                  <w:vAlign w:val="center"/>
                </w:tcPr>
                <w:p w14:paraId="4E684E09" w14:textId="63D29B3F" w:rsidR="00041FBF" w:rsidRPr="004F66A0" w:rsidRDefault="00041FBF" w:rsidP="00320D53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4F66A0"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D</w:t>
                  </w: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epartment</w:t>
                  </w:r>
                </w:p>
              </w:tc>
              <w:tc>
                <w:tcPr>
                  <w:tcW w:w="1642" w:type="pct"/>
                  <w:gridSpan w:val="2"/>
                  <w:vAlign w:val="center"/>
                </w:tcPr>
                <w:p w14:paraId="12868CC8" w14:textId="77777777" w:rsidR="00041FBF" w:rsidRPr="004F66A0" w:rsidRDefault="00041FBF" w:rsidP="004F66A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</w:p>
              </w:tc>
            </w:tr>
            <w:tr w:rsidR="00041FBF" w:rsidRPr="004F66A0" w14:paraId="419B2315" w14:textId="77777777" w:rsidTr="001E2705">
              <w:trPr>
                <w:trHeight w:val="543"/>
              </w:trPr>
              <w:tc>
                <w:tcPr>
                  <w:tcW w:w="5000" w:type="pct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14:paraId="280E2481" w14:textId="16B8EAFF" w:rsidR="00041FBF" w:rsidRPr="004F66A0" w:rsidRDefault="00041FBF" w:rsidP="004F66A0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4F66A0"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 xml:space="preserve">Check List of </w:t>
                  </w:r>
                  <w:r w:rsidR="004F66A0"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documents to be summited</w:t>
                  </w: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 </w:t>
                  </w:r>
                </w:p>
              </w:tc>
            </w:tr>
            <w:tr w:rsidR="00911FD1" w:rsidRPr="004F66A0" w14:paraId="4B4C09E1" w14:textId="77777777" w:rsidTr="00FF2728">
              <w:trPr>
                <w:trHeight w:val="567"/>
              </w:trPr>
              <w:tc>
                <w:tcPr>
                  <w:tcW w:w="349" w:type="pct"/>
                  <w:shd w:val="clear" w:color="auto" w:fill="D9D9D9"/>
                  <w:vAlign w:val="center"/>
                </w:tcPr>
                <w:p w14:paraId="779DBBA3" w14:textId="191C0850" w:rsidR="00041FBF" w:rsidRPr="004F66A0" w:rsidRDefault="00041FBF" w:rsidP="00320D53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N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o.</w:t>
                  </w:r>
                </w:p>
              </w:tc>
              <w:tc>
                <w:tcPr>
                  <w:tcW w:w="3583" w:type="pct"/>
                  <w:gridSpan w:val="4"/>
                  <w:shd w:val="clear" w:color="auto" w:fill="D9D9D9"/>
                  <w:vAlign w:val="center"/>
                </w:tcPr>
                <w:p w14:paraId="79344257" w14:textId="658276FF" w:rsidR="00041FBF" w:rsidRPr="004F66A0" w:rsidRDefault="004F66A0" w:rsidP="00320D53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Document</w:t>
                  </w:r>
                </w:p>
              </w:tc>
              <w:tc>
                <w:tcPr>
                  <w:tcW w:w="1068" w:type="pct"/>
                  <w:shd w:val="clear" w:color="auto" w:fill="D9D9D9"/>
                  <w:vAlign w:val="center"/>
                </w:tcPr>
                <w:p w14:paraId="0CA00E92" w14:textId="77777777" w:rsidR="004F66A0" w:rsidRPr="004F66A0" w:rsidRDefault="004F66A0" w:rsidP="00320D53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A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 xml:space="preserve">ttached </w:t>
                  </w:r>
                </w:p>
                <w:p w14:paraId="64E1F39F" w14:textId="458B509A" w:rsidR="00041FBF" w:rsidRPr="004F66A0" w:rsidRDefault="004F66A0" w:rsidP="00320D53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or not</w:t>
                  </w:r>
                </w:p>
              </w:tc>
            </w:tr>
            <w:tr w:rsidR="00041FBF" w:rsidRPr="004F66A0" w14:paraId="5F10C4BC" w14:textId="77777777" w:rsidTr="001E2705">
              <w:trPr>
                <w:trHeight w:val="839"/>
              </w:trPr>
              <w:tc>
                <w:tcPr>
                  <w:tcW w:w="5000" w:type="pct"/>
                  <w:gridSpan w:val="6"/>
                  <w:vAlign w:val="center"/>
                </w:tcPr>
                <w:p w14:paraId="3F23E4E4" w14:textId="055DA9DB" w:rsidR="00041FBF" w:rsidRPr="004F66A0" w:rsidRDefault="00041FBF" w:rsidP="004F66A0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</w:t>
                  </w:r>
                  <w:r w:rsidR="004F66A0"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T</w:t>
                  </w:r>
                  <w:r w:rsidR="004F66A0"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he following documents shall be prepared in order, and submit to the Department Faculty Evaluation Committee</w:t>
                  </w:r>
                </w:p>
              </w:tc>
            </w:tr>
            <w:tr w:rsidR="001E2705" w:rsidRPr="004F66A0" w14:paraId="14023727" w14:textId="77777777" w:rsidTr="00FF2728">
              <w:trPr>
                <w:trHeight w:val="680"/>
              </w:trPr>
              <w:tc>
                <w:tcPr>
                  <w:tcW w:w="349" w:type="pct"/>
                  <w:vMerge w:val="restart"/>
                  <w:vAlign w:val="center"/>
                </w:tcPr>
                <w:p w14:paraId="21584C32" w14:textId="77777777" w:rsidR="00041FBF" w:rsidRPr="004F66A0" w:rsidRDefault="00041FBF" w:rsidP="00320D53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1</w:t>
                  </w: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536FE338" w14:textId="0CC3531F" w:rsidR="00041FBF" w:rsidRPr="004F66A0" w:rsidRDefault="004F66A0" w:rsidP="004F66A0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“Application Form for </w:t>
                  </w:r>
                  <w:r w:rsidR="00D3288B" w:rsidRPr="00D3288B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Academic Research Excellence Teacher</w:t>
                  </w: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” </w:t>
                  </w:r>
                  <w:r w:rsidR="00C53559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of the </w:t>
                  </w:r>
                  <w:r w:rsidR="00C53559"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College</w:t>
                  </w:r>
                  <w:r w:rsidR="00C53559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 of Marine Sciences</w:t>
                  </w:r>
                </w:p>
              </w:tc>
              <w:tc>
                <w:tcPr>
                  <w:tcW w:w="1068" w:type="pct"/>
                  <w:vAlign w:val="center"/>
                </w:tcPr>
                <w:p w14:paraId="066CB902" w14:textId="7D613911" w:rsidR="00041FBF" w:rsidRPr="004F66A0" w:rsidRDefault="004F66A0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="00041FBF"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="00041FBF"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265F89BF" w14:textId="77777777" w:rsidTr="00FF2728">
              <w:trPr>
                <w:trHeight w:val="680"/>
              </w:trPr>
              <w:tc>
                <w:tcPr>
                  <w:tcW w:w="349" w:type="pct"/>
                  <w:vMerge/>
                  <w:vAlign w:val="center"/>
                </w:tcPr>
                <w:p w14:paraId="340A9A33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15CA77DD" w14:textId="040CF1D8" w:rsidR="001E2705" w:rsidRPr="00C53559" w:rsidRDefault="001E2705" w:rsidP="001E270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right" w:leader="dot" w:pos="8640"/>
                    </w:tabs>
                    <w:snapToGrid w:val="0"/>
                    <w:ind w:left="448" w:rightChars="50" w:right="120" w:hanging="340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C53559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mark * for corresponding authors</w:t>
                  </w:r>
                  <w:r w:rsidRPr="00C53559"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1068" w:type="pct"/>
                  <w:vAlign w:val="center"/>
                </w:tcPr>
                <w:p w14:paraId="13650AE4" w14:textId="063FF0D1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24D57106" w14:textId="77777777" w:rsidTr="00FF2728">
              <w:trPr>
                <w:trHeight w:val="680"/>
              </w:trPr>
              <w:tc>
                <w:tcPr>
                  <w:tcW w:w="349" w:type="pct"/>
                  <w:vMerge/>
                  <w:vAlign w:val="center"/>
                </w:tcPr>
                <w:p w14:paraId="3A3431B7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7F63FE56" w14:textId="01405ABF" w:rsidR="001E2705" w:rsidRPr="004F66A0" w:rsidRDefault="001E2705" w:rsidP="001E270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right" w:leader="dot" w:pos="8640"/>
                    </w:tabs>
                    <w:snapToGrid w:val="0"/>
                    <w:ind w:left="448" w:rightChars="50" w:right="120" w:hanging="340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mark SCI paper or SSCI paper</w:t>
                  </w:r>
                </w:p>
              </w:tc>
              <w:tc>
                <w:tcPr>
                  <w:tcW w:w="1068" w:type="pct"/>
                  <w:vAlign w:val="center"/>
                </w:tcPr>
                <w:p w14:paraId="3A2126AC" w14:textId="2FCE1B7F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3C750EBE" w14:textId="77777777" w:rsidTr="00FF2728">
              <w:trPr>
                <w:trHeight w:val="680"/>
              </w:trPr>
              <w:tc>
                <w:tcPr>
                  <w:tcW w:w="349" w:type="pct"/>
                  <w:vMerge/>
                  <w:vAlign w:val="center"/>
                </w:tcPr>
                <w:p w14:paraId="2B5DB32C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44AF571B" w14:textId="413BCCB6" w:rsidR="001E2705" w:rsidRPr="004F66A0" w:rsidRDefault="001E2705" w:rsidP="001E270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right" w:leader="dot" w:pos="8640"/>
                    </w:tabs>
                    <w:snapToGrid w:val="0"/>
                    <w:ind w:left="448" w:rightChars="50" w:right="120" w:hanging="340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C53559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The points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 are</w:t>
                  </w:r>
                  <w:r w:rsidRPr="00C53559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 divided equally among authors if there are co-first authors or co-corresponding authors</w:t>
                  </w:r>
                </w:p>
              </w:tc>
              <w:tc>
                <w:tcPr>
                  <w:tcW w:w="1068" w:type="pct"/>
                  <w:vAlign w:val="center"/>
                </w:tcPr>
                <w:p w14:paraId="15AD8286" w14:textId="061DB8F5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02495F4C" w14:textId="77777777" w:rsidTr="00FF2728">
              <w:trPr>
                <w:trHeight w:val="680"/>
              </w:trPr>
              <w:tc>
                <w:tcPr>
                  <w:tcW w:w="349" w:type="pct"/>
                  <w:vAlign w:val="center"/>
                </w:tcPr>
                <w:p w14:paraId="71C37479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2</w:t>
                  </w: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725843E9" w14:textId="76CF489F" w:rsidR="001E2705" w:rsidRPr="004F66A0" w:rsidRDefault="001E2705" w:rsidP="001E2705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C</w:t>
                  </w:r>
                  <w:r w:rsidRPr="00DA6168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ertificate of attending academic ethics courses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 xml:space="preserve"> (not less than two hours)</w:t>
                  </w:r>
                  <w:r w:rsidRPr="00DA6168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 in the past three years</w:t>
                  </w:r>
                </w:p>
              </w:tc>
              <w:tc>
                <w:tcPr>
                  <w:tcW w:w="1068" w:type="pct"/>
                  <w:vAlign w:val="center"/>
                </w:tcPr>
                <w:p w14:paraId="3F322885" w14:textId="57B45D96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14CB4031" w14:textId="77777777" w:rsidTr="00FF2728">
              <w:trPr>
                <w:trHeight w:val="680"/>
              </w:trPr>
              <w:tc>
                <w:tcPr>
                  <w:tcW w:w="349" w:type="pct"/>
                  <w:vAlign w:val="center"/>
                </w:tcPr>
                <w:p w14:paraId="53D98614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3</w:t>
                  </w: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5AF99232" w14:textId="228E066A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MOST 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 xml:space="preserve">research </w:t>
                  </w:r>
                  <w:r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project 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approval list</w:t>
                  </w:r>
                </w:p>
              </w:tc>
              <w:tc>
                <w:tcPr>
                  <w:tcW w:w="1068" w:type="pct"/>
                  <w:vAlign w:val="center"/>
                </w:tcPr>
                <w:p w14:paraId="336A6C58" w14:textId="218CCAEF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7B9F7D04" w14:textId="77777777" w:rsidTr="00FF2728">
              <w:trPr>
                <w:trHeight w:val="680"/>
              </w:trPr>
              <w:tc>
                <w:tcPr>
                  <w:tcW w:w="349" w:type="pct"/>
                  <w:vAlign w:val="center"/>
                </w:tcPr>
                <w:p w14:paraId="546A5192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4</w:t>
                  </w: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0DC8299B" w14:textId="56D154B4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 xml:space="preserve">Table of </w:t>
                  </w:r>
                  <w:r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I</w:t>
                  </w:r>
                  <w:r w:rsidRPr="00911FD1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 xml:space="preserve">ndustry-academic 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P</w:t>
                  </w:r>
                  <w:r w:rsidRPr="00911FD1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roject</w:t>
                  </w:r>
                  <w:r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</w:p>
              </w:tc>
              <w:tc>
                <w:tcPr>
                  <w:tcW w:w="1068" w:type="pct"/>
                  <w:vAlign w:val="center"/>
                </w:tcPr>
                <w:p w14:paraId="52F0D16F" w14:textId="33524C3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1E2705" w:rsidRPr="004F66A0" w14:paraId="25CE6AAA" w14:textId="77777777" w:rsidTr="00FF2728">
              <w:trPr>
                <w:trHeight w:val="680"/>
              </w:trPr>
              <w:tc>
                <w:tcPr>
                  <w:tcW w:w="349" w:type="pct"/>
                  <w:vAlign w:val="center"/>
                </w:tcPr>
                <w:p w14:paraId="308BFFA9" w14:textId="77777777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5</w:t>
                  </w:r>
                </w:p>
              </w:tc>
              <w:tc>
                <w:tcPr>
                  <w:tcW w:w="3583" w:type="pct"/>
                  <w:gridSpan w:val="4"/>
                  <w:vAlign w:val="center"/>
                </w:tcPr>
                <w:p w14:paraId="05DBBDF4" w14:textId="140F1B64" w:rsidR="001E2705" w:rsidRPr="004F66A0" w:rsidRDefault="001E2705" w:rsidP="001E2705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C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over page, category and ranking of SCI/SSCI 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publications</w:t>
                  </w:r>
                </w:p>
              </w:tc>
              <w:tc>
                <w:tcPr>
                  <w:tcW w:w="1068" w:type="pct"/>
                  <w:vAlign w:val="center"/>
                </w:tcPr>
                <w:p w14:paraId="5A12FF06" w14:textId="54C2B36B" w:rsidR="001E2705" w:rsidRPr="004F66A0" w:rsidRDefault="001E2705" w:rsidP="001E2705">
                  <w:pPr>
                    <w:pStyle w:val="1"/>
                    <w:snapToGrid w:val="0"/>
                    <w:spacing w:afterLines="0" w:line="240" w:lineRule="auto"/>
                    <w:ind w:rightChars="50" w:right="120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</w:pP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Y</w:t>
                  </w:r>
                  <w:r w:rsidRPr="004F66A0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48"/>
                    </w:rPr>
                    <w:t>es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>□</w:t>
                  </w:r>
                  <w:r w:rsidRPr="004F66A0">
                    <w:rPr>
                      <w:rFonts w:ascii="Times New Roman" w:hAnsi="Times New Roman" w:hint="eastAsia"/>
                      <w:b w:val="0"/>
                      <w:color w:val="000000"/>
                      <w:sz w:val="24"/>
                      <w:szCs w:val="48"/>
                    </w:rPr>
                    <w:t xml:space="preserve"> No</w:t>
                  </w:r>
                </w:p>
              </w:tc>
            </w:tr>
            <w:tr w:rsidR="00041FBF" w:rsidRPr="004F66A0" w14:paraId="4DC42DA6" w14:textId="77777777" w:rsidTr="001E2705">
              <w:trPr>
                <w:trHeight w:val="998"/>
              </w:trPr>
              <w:tc>
                <w:tcPr>
                  <w:tcW w:w="5000" w:type="pct"/>
                  <w:gridSpan w:val="6"/>
                  <w:vAlign w:val="center"/>
                </w:tcPr>
                <w:p w14:paraId="7ADEBB4B" w14:textId="0CCD842A" w:rsidR="00041FBF" w:rsidRPr="004F66A0" w:rsidRDefault="004F66A0" w:rsidP="004F66A0">
                  <w:pPr>
                    <w:ind w:leftChars="122" w:left="293"/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</w:pPr>
                  <w:r w:rsidRPr="004F66A0"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S</w:t>
                  </w: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 xml:space="preserve">ignature:                                                   </w:t>
                  </w:r>
                  <w:r w:rsidRPr="004F66A0">
                    <w:rPr>
                      <w:rFonts w:ascii="Times New Roman" w:eastAsia="標楷體" w:hAnsi="Times New Roman" w:cs="Times New Roman" w:hint="eastAsia"/>
                      <w:color w:val="000000"/>
                      <w:kern w:val="2"/>
                      <w:szCs w:val="48"/>
                      <w:lang w:val="en-US" w:eastAsia="zh-TW"/>
                    </w:rPr>
                    <w:t>D</w:t>
                  </w:r>
                  <w:r w:rsidRPr="004F66A0">
                    <w:rPr>
                      <w:rFonts w:ascii="Times New Roman" w:eastAsia="標楷體" w:hAnsi="Times New Roman" w:cs="Times New Roman"/>
                      <w:color w:val="000000"/>
                      <w:kern w:val="2"/>
                      <w:szCs w:val="48"/>
                      <w:lang w:val="en-US" w:eastAsia="zh-TW"/>
                    </w:rPr>
                    <w:t>ate:</w:t>
                  </w:r>
                </w:p>
              </w:tc>
            </w:tr>
          </w:tbl>
          <w:p w14:paraId="7A180774" w14:textId="77777777" w:rsidR="00041FBF" w:rsidRPr="00041FBF" w:rsidRDefault="00041FBF" w:rsidP="00320D5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48"/>
                <w:lang w:val="en-US" w:eastAsia="zh-TW"/>
              </w:rPr>
            </w:pPr>
          </w:p>
        </w:tc>
      </w:tr>
    </w:tbl>
    <w:p w14:paraId="47905F22" w14:textId="77777777" w:rsidR="00041FBF" w:rsidRDefault="00041FBF" w:rsidP="00041FBF"/>
    <w:p w14:paraId="520F1BC4" w14:textId="3F596920" w:rsidR="00041FBF" w:rsidRDefault="00041FBF" w:rsidP="00041F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eastAsia="標楷體"/>
          <w:color w:val="000000"/>
          <w:sz w:val="36"/>
          <w:szCs w:val="36"/>
        </w:rPr>
        <w:br w:type="page"/>
      </w:r>
    </w:p>
    <w:p w14:paraId="6DA86B0E" w14:textId="5A7EEB20" w:rsidR="000D13D3" w:rsidRPr="002E0C65" w:rsidRDefault="000D13D3" w:rsidP="000D13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SUN YAT-SEN UNIVERSITY</w:t>
      </w:r>
    </w:p>
    <w:p w14:paraId="711FE6D4" w14:textId="77777777" w:rsidR="000D13D3" w:rsidRPr="002E0C65" w:rsidRDefault="000D13D3" w:rsidP="000D13D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E0C65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Marine Sciences</w:t>
      </w:r>
    </w:p>
    <w:p w14:paraId="75D0F666" w14:textId="77777777" w:rsidR="003848EB" w:rsidRPr="000D13D3" w:rsidRDefault="003848EB" w:rsidP="000D13D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3D34E173" w14:textId="5F2465CE" w:rsidR="00FB5DD8" w:rsidRPr="001631DB" w:rsidRDefault="00FB5DD8" w:rsidP="000D13D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Application Form for </w:t>
      </w:r>
      <w:r w:rsidR="00FF2728" w:rsidRPr="00FF272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Academic Research Excellence Teacher</w:t>
      </w:r>
    </w:p>
    <w:p w14:paraId="06138666" w14:textId="5285426E" w:rsidR="000D13D3" w:rsidRPr="000D13D3" w:rsidRDefault="000D13D3" w:rsidP="000D13D3">
      <w:pPr>
        <w:rPr>
          <w:rFonts w:ascii="Times New Roman" w:eastAsia="新細明體" w:hAnsi="Times New Roman" w:cs="Times New Roman"/>
          <w:sz w:val="20"/>
          <w:szCs w:val="20"/>
          <w:lang w:eastAsia="zh-TW"/>
        </w:rPr>
      </w:pPr>
    </w:p>
    <w:tbl>
      <w:tblPr>
        <w:tblW w:w="964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1183"/>
        <w:gridCol w:w="1162"/>
        <w:gridCol w:w="2448"/>
      </w:tblGrid>
      <w:tr w:rsidR="001E7E17" w:rsidRPr="00FB5DD8" w14:paraId="1DB98DA3" w14:textId="77777777" w:rsidTr="00E5387B">
        <w:trPr>
          <w:trHeight w:hRule="exact" w:val="83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C808" w14:textId="2BAA258E" w:rsidR="001E7E17" w:rsidRPr="00FB5DD8" w:rsidRDefault="00FB5DD8" w:rsidP="000D13D3">
            <w:pPr>
              <w:widowControl w:val="0"/>
              <w:ind w:left="102" w:right="-20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>Department: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7BEA" w14:textId="54EA9C42" w:rsidR="001E7E17" w:rsidRPr="00FB5DD8" w:rsidRDefault="00FB5DD8" w:rsidP="000D13D3">
            <w:pPr>
              <w:widowControl w:val="0"/>
              <w:ind w:left="102" w:right="-20"/>
              <w:jc w:val="both"/>
              <w:rPr>
                <w:rFonts w:ascii="Times New Roman" w:eastAsia="Heiti SC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 xml:space="preserve">Applicant: </w:t>
            </w:r>
          </w:p>
        </w:tc>
      </w:tr>
      <w:tr w:rsidR="001E7E17" w:rsidRPr="00FB5DD8" w14:paraId="4D7F24D5" w14:textId="77777777" w:rsidTr="00E5387B">
        <w:trPr>
          <w:trHeight w:hRule="exact" w:val="39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7796" w14:textId="16057489" w:rsidR="001E7E17" w:rsidRPr="00FB5DD8" w:rsidRDefault="00FB5DD8" w:rsidP="000D13D3">
            <w:pPr>
              <w:widowControl w:val="0"/>
              <w:ind w:leftChars="17" w:left="41" w:right="14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MS Mincho" w:hAnsi="Times New Roman" w:cs="Times New Roman"/>
                <w:position w:val="-2"/>
              </w:rPr>
              <w:t>I</w:t>
            </w:r>
            <w:r>
              <w:rPr>
                <w:rFonts w:ascii="Times New Roman" w:eastAsia="新細明體" w:hAnsi="Times New Roman" w:cs="Times New Roman" w:hint="eastAsia"/>
                <w:position w:val="-2"/>
                <w:lang w:eastAsia="zh-TW"/>
              </w:rPr>
              <w:t>tems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9960" w14:textId="62AB3F6C" w:rsidR="001E7E17" w:rsidRPr="000D13D3" w:rsidRDefault="00FB5DD8" w:rsidP="000D13D3">
            <w:pPr>
              <w:widowControl w:val="0"/>
              <w:ind w:leftChars="17" w:left="41" w:right="14"/>
              <w:jc w:val="center"/>
              <w:rPr>
                <w:rFonts w:ascii="Times New Roman" w:eastAsia="新細明體" w:hAnsi="Times New Roman" w:cs="Times New Roman"/>
                <w:position w:val="-2"/>
                <w:lang w:eastAsia="zh-TW"/>
              </w:rPr>
            </w:pPr>
            <w:r w:rsidRPr="000D13D3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By Applicant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B04D" w14:textId="151AB43E" w:rsidR="001E7E17" w:rsidRPr="000D13D3" w:rsidRDefault="00FB5DD8" w:rsidP="000D13D3">
            <w:pPr>
              <w:widowControl w:val="0"/>
              <w:ind w:leftChars="17" w:left="41" w:right="14"/>
              <w:jc w:val="center"/>
              <w:rPr>
                <w:rFonts w:ascii="Times New Roman" w:eastAsia="新細明體" w:hAnsi="Times New Roman" w:cs="Times New Roman"/>
                <w:position w:val="-2"/>
                <w:lang w:eastAsia="zh-TW"/>
              </w:rPr>
            </w:pPr>
            <w:r w:rsidRPr="000D13D3">
              <w:rPr>
                <w:rFonts w:ascii="Times New Roman" w:eastAsia="新細明體" w:hAnsi="Times New Roman" w:cs="Times New Roman"/>
                <w:position w:val="-2"/>
                <w:lang w:eastAsia="zh-TW"/>
              </w:rPr>
              <w:t>By Department</w:t>
            </w:r>
          </w:p>
        </w:tc>
      </w:tr>
      <w:tr w:rsidR="001E7E17" w:rsidRPr="00FB5DD8" w14:paraId="31F9999D" w14:textId="77777777" w:rsidTr="002943F3">
        <w:trPr>
          <w:trHeight w:hRule="exact" w:val="158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EF26" w14:textId="2C0AD258" w:rsidR="001E7E17" w:rsidRPr="00FB5DD8" w:rsidRDefault="0097019F" w:rsidP="00E5387B">
            <w:pPr>
              <w:widowControl w:val="0"/>
              <w:ind w:left="102" w:right="113"/>
              <w:jc w:val="both"/>
              <w:rPr>
                <w:rFonts w:ascii="Times New Roman" w:eastAsia="Heiti SC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T</w:t>
            </w:r>
            <w:r w:rsidR="00C97222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he </w:t>
            </w:r>
            <w:r w:rsidR="00C97222" w:rsidRPr="00FB5DD8">
              <w:rPr>
                <w:rFonts w:ascii="Times New Roman" w:eastAsia="新細明體" w:hAnsi="Times New Roman" w:cs="Times New Roman"/>
                <w:lang w:val="en-US" w:eastAsia="zh-TW"/>
              </w:rPr>
              <w:t>applicant</w:t>
            </w:r>
            <w:r w:rsidR="00E5387B"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 </w:t>
            </w:r>
            <w:r w:rsidR="00E5387B">
              <w:rPr>
                <w:rFonts w:ascii="Times New Roman" w:eastAsia="新細明體" w:hAnsi="Times New Roman" w:cs="Times New Roman"/>
                <w:lang w:val="en-US" w:eastAsia="zh-TW"/>
              </w:rPr>
              <w:t>shall be</w:t>
            </w:r>
            <w:r w:rsidR="00E5387B"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 a </w:t>
            </w:r>
            <w:r w:rsidR="00E5387B" w:rsidRPr="00E5387B">
              <w:rPr>
                <w:rFonts w:ascii="Times New Roman" w:eastAsia="新細明體" w:hAnsi="Times New Roman" w:cs="Times New Roman"/>
                <w:lang w:val="en-US" w:eastAsia="zh-TW"/>
              </w:rPr>
              <w:t>full-time facult</w:t>
            </w:r>
            <w:r w:rsidR="00E5387B">
              <w:rPr>
                <w:rFonts w:ascii="Times New Roman" w:eastAsia="新細明體" w:hAnsi="Times New Roman" w:cs="Times New Roman"/>
                <w:lang w:val="en-US" w:eastAsia="zh-TW"/>
              </w:rPr>
              <w:t>y, contract faculty or</w:t>
            </w:r>
            <w:r w:rsidR="00E5387B" w:rsidRPr="00E5387B">
              <w:rPr>
                <w:rFonts w:ascii="Times New Roman" w:eastAsia="新細明體" w:hAnsi="Times New Roman" w:cs="Times New Roman"/>
                <w:lang w:val="en-US" w:eastAsia="zh-TW"/>
              </w:rPr>
              <w:t xml:space="preserve"> contract researcher (excluding postdoctoral fellows) with over one year working experience in NSYSU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2700" w14:textId="71B58C19" w:rsidR="001E7E17" w:rsidRPr="003848EB" w:rsidRDefault="003848EB" w:rsidP="000D13D3">
            <w:pPr>
              <w:widowControl w:val="0"/>
              <w:tabs>
                <w:tab w:val="left" w:pos="680"/>
              </w:tabs>
              <w:ind w:left="-11" w:right="-20"/>
              <w:jc w:val="center"/>
              <w:rPr>
                <w:rFonts w:ascii="Times New Roman" w:eastAsia="Heiti SC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="002D19FD"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5C05" w14:textId="27DE9467" w:rsidR="001E7E17" w:rsidRPr="003848EB" w:rsidRDefault="003848EB" w:rsidP="000D13D3">
            <w:pPr>
              <w:widowControl w:val="0"/>
              <w:tabs>
                <w:tab w:val="left" w:pos="680"/>
              </w:tabs>
              <w:ind w:right="-20"/>
              <w:jc w:val="center"/>
              <w:rPr>
                <w:rFonts w:ascii="Times New Roman" w:eastAsia="Heiti SC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="002D19FD"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1005" w14:textId="5091BB2E" w:rsidR="001E7E17" w:rsidRPr="002D19FD" w:rsidRDefault="00791A11" w:rsidP="000D13D3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  <w:r w:rsidR="001E7E17" w:rsidRPr="002D19FD">
              <w:rPr>
                <w:rFonts w:ascii="Times New Roman" w:eastAsia="Heiti SC" w:hAnsi="Times New Roman" w:cs="Times New Roman"/>
                <w:sz w:val="22"/>
                <w:szCs w:val="22"/>
              </w:rPr>
              <w:tab/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  <w:p w14:paraId="4D085CFE" w14:textId="77777777" w:rsidR="001E7E17" w:rsidRPr="002D19FD" w:rsidRDefault="001E7E17" w:rsidP="000D13D3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54E4598F" w14:textId="77777777" w:rsidR="001E7E17" w:rsidRPr="002D19FD" w:rsidRDefault="001E7E17" w:rsidP="000D13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CA242" w14:textId="31560862" w:rsidR="001E7E17" w:rsidRPr="002D19FD" w:rsidRDefault="002D19FD" w:rsidP="000D13D3">
            <w:pPr>
              <w:widowControl w:val="0"/>
              <w:tabs>
                <w:tab w:val="left" w:pos="22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 w:rsidRPr="00791A11">
              <w:rPr>
                <w:rFonts w:ascii="Times New Roman" w:eastAsia="新細明體" w:hAnsi="Times New Roman" w:cs="Times New Roman"/>
                <w:szCs w:val="22"/>
                <w:lang w:eastAsia="zh-TW"/>
              </w:rPr>
              <w:t>Stamp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: ______</w:t>
            </w:r>
            <w:r w:rsidR="00791A11"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____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_</w:t>
            </w:r>
          </w:p>
        </w:tc>
      </w:tr>
      <w:tr w:rsidR="00E5387B" w:rsidRPr="00FB5DD8" w14:paraId="13FDB326" w14:textId="77777777" w:rsidTr="002943F3">
        <w:trPr>
          <w:trHeight w:hRule="exact" w:val="181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7965" w14:textId="025BFA37" w:rsidR="00E5387B" w:rsidRDefault="00E5387B" w:rsidP="00E5387B">
            <w:pPr>
              <w:widowControl w:val="0"/>
              <w:ind w:left="102" w:right="113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The applicant m</w:t>
            </w:r>
            <w:r w:rsidRPr="00E5387B">
              <w:rPr>
                <w:rFonts w:ascii="Times New Roman" w:eastAsia="新細明體" w:hAnsi="Times New Roman" w:cs="Times New Roman"/>
                <w:lang w:eastAsia="zh-TW"/>
              </w:rPr>
              <w:t>ust comply with the “National Sun Yat-sen University Teacher Academic Ethics Implementation Plan”.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 xml:space="preserve"> (Please attach the </w:t>
            </w:r>
            <w:r w:rsidRPr="00E5387B">
              <w:rPr>
                <w:rFonts w:ascii="Times New Roman" w:eastAsia="新細明體" w:hAnsi="Times New Roman" w:cs="Times New Roman"/>
                <w:lang w:eastAsia="zh-TW"/>
              </w:rPr>
              <w:t>certificate of attending academic ethics courses in the past three years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CE04" w14:textId="5380C3D7" w:rsidR="00E5387B" w:rsidRDefault="00E5387B" w:rsidP="00E5387B">
            <w:pPr>
              <w:widowControl w:val="0"/>
              <w:tabs>
                <w:tab w:val="left" w:pos="680"/>
              </w:tabs>
              <w:ind w:left="-11" w:right="-20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3D61" w14:textId="0DE5EB1F" w:rsidR="00E5387B" w:rsidRDefault="00E5387B" w:rsidP="00E5387B">
            <w:pPr>
              <w:widowControl w:val="0"/>
              <w:tabs>
                <w:tab w:val="left" w:pos="680"/>
              </w:tabs>
              <w:ind w:right="-20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B9D6" w14:textId="77777777" w:rsidR="00E5387B" w:rsidRPr="002D19FD" w:rsidRDefault="00E5387B" w:rsidP="00E5387B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  <w:r w:rsidRPr="002D19FD">
              <w:rPr>
                <w:rFonts w:ascii="Times New Roman" w:eastAsia="Heiti SC" w:hAnsi="Times New Roman" w:cs="Times New Roman"/>
                <w:sz w:val="22"/>
                <w:szCs w:val="22"/>
              </w:rPr>
              <w:tab/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  <w:p w14:paraId="00DB1BB7" w14:textId="77777777" w:rsidR="00E5387B" w:rsidRPr="002D19FD" w:rsidRDefault="00E5387B" w:rsidP="00E5387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70C2EE34" w14:textId="77777777" w:rsidR="00E5387B" w:rsidRPr="002D19FD" w:rsidRDefault="00E5387B" w:rsidP="00E538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1887C" w14:textId="01393FF9" w:rsidR="00E5387B" w:rsidRDefault="00E5387B" w:rsidP="00E5387B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新細明體" w:eastAsia="新細明體" w:hAnsi="新細明體" w:cs="Times New Roman"/>
                <w:lang w:eastAsia="zh-TW"/>
              </w:rPr>
            </w:pPr>
            <w:r w:rsidRPr="00791A11">
              <w:rPr>
                <w:rFonts w:ascii="Times New Roman" w:eastAsia="新細明體" w:hAnsi="Times New Roman" w:cs="Times New Roman"/>
                <w:szCs w:val="22"/>
                <w:lang w:eastAsia="zh-TW"/>
              </w:rPr>
              <w:t>Stamp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: ___________</w:t>
            </w:r>
          </w:p>
        </w:tc>
      </w:tr>
      <w:tr w:rsidR="00E5387B" w:rsidRPr="00FB5DD8" w14:paraId="7E9F873B" w14:textId="77777777" w:rsidTr="002943F3">
        <w:trPr>
          <w:trHeight w:hRule="exact" w:val="379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433F" w14:textId="7AF5408D" w:rsidR="00E5387B" w:rsidRPr="007B00DD" w:rsidRDefault="00E5387B" w:rsidP="002943F3">
            <w:pPr>
              <w:widowControl w:val="0"/>
              <w:ind w:left="102" w:right="113"/>
              <w:jc w:val="both"/>
              <w:rPr>
                <w:rFonts w:ascii="Times New Roman" w:eastAsia="Heiti SC" w:hAnsi="Times New Roman" w:cs="Times New Roman"/>
                <w:lang w:val="en-US"/>
              </w:rPr>
            </w:pPr>
            <w:r w:rsidRPr="00E5387B">
              <w:rPr>
                <w:rFonts w:ascii="Times New Roman" w:eastAsia="新細明體" w:hAnsi="Times New Roman" w:cs="Times New Roman"/>
                <w:lang w:val="en-US" w:eastAsia="zh-TW"/>
              </w:rPr>
              <w:t xml:space="preserve">The applicant 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>shall</w:t>
            </w:r>
            <w:r w:rsidRPr="00E5387B">
              <w:rPr>
                <w:rFonts w:ascii="Times New Roman" w:eastAsia="新細明體" w:hAnsi="Times New Roman" w:cs="Times New Roman"/>
                <w:lang w:val="en-US" w:eastAsia="zh-TW"/>
              </w:rPr>
              <w:t xml:space="preserve"> be the principle investigator for at least three annual MOST funded research projects, MOST International Cooperative Programs (excluding projects of pure overseas travel allowance or participating in international conferences),</w:t>
            </w:r>
            <w:r w:rsidR="002943F3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E5387B">
              <w:rPr>
                <w:rFonts w:ascii="Times New Roman" w:eastAsia="新細明體" w:hAnsi="Times New Roman" w:cs="Times New Roman"/>
                <w:lang w:val="en-US" w:eastAsia="zh-TW"/>
              </w:rPr>
              <w:t>M</w:t>
            </w:r>
            <w:r w:rsidR="002943F3">
              <w:rPr>
                <w:rFonts w:ascii="Times New Roman" w:eastAsia="新細明體" w:hAnsi="Times New Roman" w:cs="Times New Roman"/>
                <w:lang w:val="en-US" w:eastAsia="zh-TW"/>
              </w:rPr>
              <w:t>OE</w:t>
            </w:r>
            <w:r w:rsidRPr="00E5387B">
              <w:rPr>
                <w:rFonts w:ascii="Times New Roman" w:eastAsia="新細明體" w:hAnsi="Times New Roman" w:cs="Times New Roman"/>
                <w:lang w:val="en-US" w:eastAsia="zh-TW"/>
              </w:rPr>
              <w:t xml:space="preserve"> Teaching Practice Research Programs, or industry-academic projects recognized by the Office of Global Industry-Academe Collaboration and Advancement</w:t>
            </w:r>
            <w:r w:rsidR="002943F3">
              <w:rPr>
                <w:rFonts w:ascii="Times New Roman" w:eastAsia="新細明體" w:hAnsi="Times New Roman" w:cs="Times New Roman"/>
                <w:lang w:val="en-US" w:eastAsia="zh-TW"/>
              </w:rPr>
              <w:t xml:space="preserve">, and </w:t>
            </w:r>
            <w:r w:rsidRPr="00E5387B">
              <w:rPr>
                <w:rFonts w:ascii="Times New Roman" w:eastAsia="新細明體" w:hAnsi="Times New Roman" w:cs="Times New Roman"/>
                <w:lang w:val="en-US" w:eastAsia="zh-TW"/>
              </w:rPr>
              <w:t>also must have published at least two papers in “Science Citation Index Expanded (SCIE)” journal(s) within the last three years.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345B" w14:textId="4F3B8D61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2CC4" w14:textId="629E3EC6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DC40" w14:textId="77777777" w:rsidR="00E5387B" w:rsidRPr="002D19FD" w:rsidRDefault="00E5387B" w:rsidP="00E5387B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  <w:r w:rsidRPr="002D19FD">
              <w:rPr>
                <w:rFonts w:ascii="Times New Roman" w:eastAsia="Heiti SC" w:hAnsi="Times New Roman" w:cs="Times New Roman"/>
                <w:sz w:val="22"/>
                <w:szCs w:val="22"/>
              </w:rPr>
              <w:tab/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  <w:p w14:paraId="594D5CB7" w14:textId="77777777" w:rsidR="00E5387B" w:rsidRPr="002D19FD" w:rsidRDefault="00E5387B" w:rsidP="00E5387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07EAADAD" w14:textId="77777777" w:rsidR="00E5387B" w:rsidRPr="002D19FD" w:rsidRDefault="00E5387B" w:rsidP="00E538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3054F" w14:textId="51158D7A" w:rsidR="00E5387B" w:rsidRPr="002D19FD" w:rsidRDefault="00E5387B" w:rsidP="00E5387B">
            <w:pPr>
              <w:widowControl w:val="0"/>
              <w:tabs>
                <w:tab w:val="left" w:pos="22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 w:rsidRPr="00791A11">
              <w:rPr>
                <w:rFonts w:ascii="Times New Roman" w:eastAsia="新細明體" w:hAnsi="Times New Roman" w:cs="Times New Roman"/>
                <w:szCs w:val="22"/>
                <w:lang w:eastAsia="zh-TW"/>
              </w:rPr>
              <w:t>Stamp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: ___________</w:t>
            </w:r>
          </w:p>
        </w:tc>
      </w:tr>
      <w:tr w:rsidR="00E5387B" w:rsidRPr="00FB5DD8" w14:paraId="63478B8D" w14:textId="77777777" w:rsidTr="002943F3">
        <w:trPr>
          <w:trHeight w:hRule="exact" w:val="158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5A2F" w14:textId="412DC3E2" w:rsidR="00E5387B" w:rsidRPr="00791A11" w:rsidRDefault="00E5387B" w:rsidP="00E5387B">
            <w:pPr>
              <w:widowControl w:val="0"/>
              <w:ind w:left="102" w:right="113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For the accounted theses in this application, the applicant is the lead or corresponding author other than student authors and with NSYSU being the first </w:t>
            </w:r>
            <w:r w:rsidRPr="00791A11">
              <w:rPr>
                <w:rFonts w:ascii="Times New Roman" w:eastAsia="新細明體" w:hAnsi="Times New Roman" w:cs="Times New Roman" w:hint="eastAsia"/>
                <w:lang w:val="en-US" w:eastAsia="zh-TW"/>
              </w:rPr>
              <w:t>publisher</w:t>
            </w: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654F" w14:textId="4F75FE2F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3B59" w14:textId="6777A429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AA1" w14:textId="77777777" w:rsidR="00E5387B" w:rsidRPr="002D19FD" w:rsidRDefault="00E5387B" w:rsidP="00E5387B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  <w:r w:rsidRPr="002D19FD">
              <w:rPr>
                <w:rFonts w:ascii="Times New Roman" w:eastAsia="Heiti SC" w:hAnsi="Times New Roman" w:cs="Times New Roman"/>
                <w:sz w:val="22"/>
                <w:szCs w:val="22"/>
              </w:rPr>
              <w:tab/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  <w:p w14:paraId="0CFAB8C5" w14:textId="77777777" w:rsidR="00E5387B" w:rsidRPr="002D19FD" w:rsidRDefault="00E5387B" w:rsidP="00E5387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098F0EB9" w14:textId="77777777" w:rsidR="00E5387B" w:rsidRPr="002D19FD" w:rsidRDefault="00E5387B" w:rsidP="00E538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FB60A" w14:textId="503488AD" w:rsidR="00E5387B" w:rsidRPr="002D19FD" w:rsidRDefault="00E5387B" w:rsidP="00E5387B">
            <w:pPr>
              <w:widowControl w:val="0"/>
              <w:tabs>
                <w:tab w:val="left" w:pos="22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 w:rsidRPr="00791A11">
              <w:rPr>
                <w:rFonts w:ascii="Times New Roman" w:eastAsia="新細明體" w:hAnsi="Times New Roman" w:cs="Times New Roman"/>
                <w:szCs w:val="22"/>
                <w:lang w:eastAsia="zh-TW"/>
              </w:rPr>
              <w:t>Stamp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: ___________</w:t>
            </w:r>
          </w:p>
        </w:tc>
      </w:tr>
      <w:tr w:rsidR="00E5387B" w:rsidRPr="00FB5DD8" w14:paraId="5ED38A76" w14:textId="77777777" w:rsidTr="002943F3">
        <w:trPr>
          <w:trHeight w:hRule="exact" w:val="158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8A92" w14:textId="75387723" w:rsidR="00E5387B" w:rsidRPr="00FB5DD8" w:rsidRDefault="00E5387B" w:rsidP="002943F3">
            <w:pPr>
              <w:widowControl w:val="0"/>
              <w:ind w:left="102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Applicant </w:t>
            </w:r>
            <w:r w:rsidR="002943F3">
              <w:rPr>
                <w:rFonts w:ascii="Times New Roman" w:eastAsia="新細明體" w:hAnsi="Times New Roman" w:cs="Times New Roman"/>
                <w:lang w:val="en-US" w:eastAsia="zh-TW"/>
              </w:rPr>
              <w:t xml:space="preserve">published </w:t>
            </w:r>
            <w:r w:rsidRPr="00FB5DD8">
              <w:rPr>
                <w:rFonts w:ascii="Times New Roman" w:eastAsia="新細明體" w:hAnsi="Times New Roman" w:cs="Times New Roman"/>
                <w:lang w:val="en-US" w:eastAsia="zh-TW"/>
              </w:rPr>
              <w:t xml:space="preserve">in the name of NSYSU in </w:t>
            </w:r>
            <w:r w:rsidRPr="00FB5DD8">
              <w:rPr>
                <w:rFonts w:ascii="Times New Roman" w:eastAsia="新細明體" w:hAnsi="Times New Roman" w:cs="Times New Roman"/>
                <w:i/>
                <w:lang w:val="en-US" w:eastAsia="zh-TW"/>
              </w:rPr>
              <w:t>Science</w:t>
            </w:r>
            <w:r w:rsidRPr="00FB5DD8">
              <w:rPr>
                <w:rFonts w:ascii="Times New Roman" w:eastAsia="新細明體" w:hAnsi="Times New Roman" w:cs="Times New Roman"/>
                <w:lang w:val="en-US" w:eastAsia="zh-TW"/>
              </w:rPr>
              <w:t xml:space="preserve"> or </w:t>
            </w:r>
            <w:r w:rsidRPr="00FB5DD8">
              <w:rPr>
                <w:rFonts w:ascii="Times New Roman" w:eastAsia="新細明體" w:hAnsi="Times New Roman" w:cs="Times New Roman"/>
                <w:i/>
                <w:lang w:val="en-US" w:eastAsia="zh-TW"/>
              </w:rPr>
              <w:t>Nature</w:t>
            </w:r>
            <w:r w:rsidRPr="00FB5DD8">
              <w:rPr>
                <w:rFonts w:ascii="Times New Roman" w:eastAsia="新細明體" w:hAnsi="Times New Roman" w:cs="Times New Roman"/>
                <w:lang w:val="en-US" w:eastAsia="zh-TW"/>
              </w:rPr>
              <w:t xml:space="preserve"> journals (series of papers and reader responses not included) within the last three years</w:t>
            </w: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. (Please attached </w:t>
            </w:r>
            <w:r w:rsidR="002943F3">
              <w:rPr>
                <w:rFonts w:ascii="Times New Roman" w:eastAsia="新細明體" w:hAnsi="Times New Roman" w:cs="Times New Roman"/>
                <w:lang w:val="en-US" w:eastAsia="zh-TW"/>
              </w:rPr>
              <w:t>the publication</w:t>
            </w: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2C75" w14:textId="3302E2B9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A450" w14:textId="4B0BF369" w:rsidR="00E5387B" w:rsidRPr="002D19FD" w:rsidRDefault="00E5387B" w:rsidP="00E5387B">
            <w:pPr>
              <w:widowControl w:val="0"/>
              <w:tabs>
                <w:tab w:val="left" w:pos="680"/>
              </w:tabs>
              <w:ind w:left="215" w:right="-20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7287" w14:textId="77777777" w:rsidR="00E5387B" w:rsidRPr="002D19FD" w:rsidRDefault="00E5387B" w:rsidP="00E5387B">
            <w:pPr>
              <w:tabs>
                <w:tab w:val="left" w:pos="580"/>
                <w:tab w:val="left" w:pos="1180"/>
                <w:tab w:val="left" w:pos="16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Yes</w:t>
            </w:r>
            <w:r w:rsidRPr="002D19FD">
              <w:rPr>
                <w:rFonts w:ascii="Times New Roman" w:eastAsia="Heiti SC" w:hAnsi="Times New Roman" w:cs="Times New Roman"/>
                <w:sz w:val="22"/>
                <w:szCs w:val="22"/>
              </w:rPr>
              <w:tab/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Pr="003848EB">
              <w:rPr>
                <w:rFonts w:ascii="Times New Roman" w:eastAsia="新細明體" w:hAnsi="Times New Roman" w:cs="Times New Roman"/>
                <w:lang w:eastAsia="zh-TW"/>
              </w:rPr>
              <w:t>No</w:t>
            </w:r>
          </w:p>
          <w:p w14:paraId="5F62913D" w14:textId="77777777" w:rsidR="00E5387B" w:rsidRPr="002D19FD" w:rsidRDefault="00E5387B" w:rsidP="00E5387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636AB616" w14:textId="77777777" w:rsidR="00E5387B" w:rsidRPr="002D19FD" w:rsidRDefault="00E5387B" w:rsidP="00E538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1ECBA" w14:textId="0FD85D89" w:rsidR="00E5387B" w:rsidRPr="002D19FD" w:rsidRDefault="00E5387B" w:rsidP="00E5387B">
            <w:pPr>
              <w:widowControl w:val="0"/>
              <w:tabs>
                <w:tab w:val="left" w:pos="2260"/>
              </w:tabs>
              <w:ind w:left="102" w:right="-20"/>
              <w:jc w:val="both"/>
              <w:rPr>
                <w:rFonts w:ascii="Times New Roman" w:eastAsia="Heiti SC" w:hAnsi="Times New Roman" w:cs="Times New Roman"/>
                <w:sz w:val="22"/>
                <w:szCs w:val="22"/>
              </w:rPr>
            </w:pPr>
            <w:r w:rsidRPr="00791A11">
              <w:rPr>
                <w:rFonts w:ascii="Times New Roman" w:eastAsia="新細明體" w:hAnsi="Times New Roman" w:cs="Times New Roman"/>
                <w:szCs w:val="22"/>
                <w:lang w:eastAsia="zh-TW"/>
              </w:rPr>
              <w:t>Stamp</w:t>
            </w:r>
            <w:r w:rsidRPr="00791A11">
              <w:rPr>
                <w:rFonts w:ascii="Times New Roman" w:eastAsia="新細明體" w:hAnsi="Times New Roman" w:cs="Times New Roman" w:hint="eastAsia"/>
                <w:szCs w:val="22"/>
                <w:lang w:eastAsia="zh-TW"/>
              </w:rPr>
              <w:t>: ___________</w:t>
            </w:r>
          </w:p>
        </w:tc>
      </w:tr>
    </w:tbl>
    <w:p w14:paraId="7473CA79" w14:textId="77777777" w:rsidR="001E7E17" w:rsidRPr="00FB5DD8" w:rsidRDefault="001E7E17" w:rsidP="000D13D3">
      <w:pPr>
        <w:rPr>
          <w:rFonts w:ascii="Times New Roman" w:hAnsi="Times New Roman" w:cs="Times New Roman"/>
        </w:rPr>
        <w:sectPr w:rsidR="001E7E17" w:rsidRPr="00FB5DD8" w:rsidSect="00BD0A7C">
          <w:pgSz w:w="11920" w:h="16840"/>
          <w:pgMar w:top="851" w:right="845" w:bottom="851" w:left="851" w:header="720" w:footer="720" w:gutter="0"/>
          <w:cols w:space="720"/>
          <w:docGrid w:linePitch="326"/>
        </w:sectPr>
      </w:pPr>
    </w:p>
    <w:p w14:paraId="192B7C98" w14:textId="77777777" w:rsidR="001E7E17" w:rsidRPr="00FB5DD8" w:rsidRDefault="001E7E17" w:rsidP="000D13D3">
      <w:pPr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2693"/>
        <w:gridCol w:w="1134"/>
      </w:tblGrid>
      <w:tr w:rsidR="00865A78" w:rsidRPr="00FB5DD8" w14:paraId="535DF676" w14:textId="77777777" w:rsidTr="00FC3DE1">
        <w:trPr>
          <w:trHeight w:val="1021"/>
        </w:trPr>
        <w:tc>
          <w:tcPr>
            <w:tcW w:w="3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668EDA" w14:textId="3C5D969D" w:rsidR="00865A78" w:rsidRPr="00FB5DD8" w:rsidRDefault="00865A78" w:rsidP="000D13D3">
            <w:pPr>
              <w:widowControl w:val="0"/>
              <w:ind w:left="93" w:right="-20"/>
              <w:rPr>
                <w:rFonts w:ascii="Times New Roman" w:eastAsia="Heiti SC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>Total Score by the D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 xml:space="preserve">partment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A77CA7" w14:textId="77777777" w:rsidR="00865A78" w:rsidRDefault="00865A78" w:rsidP="000D13D3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307B4" w14:textId="2A9C1D02" w:rsidR="00FC3DE1" w:rsidRPr="00FB5DD8" w:rsidRDefault="00FB2DF4" w:rsidP="000D13D3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FC3DE1">
              <w:rPr>
                <w:rFonts w:ascii="新細明體" w:eastAsia="新細明體" w:hAnsi="新細明體" w:cs="Times New Roman" w:hint="eastAsia"/>
                <w:sz w:val="22"/>
                <w:szCs w:val="22"/>
                <w:lang w:eastAsia="zh-TW"/>
              </w:rPr>
              <w:t>_________________________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7AB426" w14:textId="57208DE7" w:rsidR="00865A78" w:rsidRPr="00D00E23" w:rsidRDefault="00865A78" w:rsidP="000D13D3">
            <w:pPr>
              <w:widowControl w:val="0"/>
              <w:ind w:right="-20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>Points</w:t>
            </w:r>
          </w:p>
        </w:tc>
      </w:tr>
      <w:tr w:rsidR="00865A78" w:rsidRPr="00FB5DD8" w14:paraId="64DCD812" w14:textId="77777777" w:rsidTr="00FC3DE1">
        <w:trPr>
          <w:trHeight w:val="999"/>
        </w:trPr>
        <w:tc>
          <w:tcPr>
            <w:tcW w:w="3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FCECD6A" w14:textId="463139C9" w:rsidR="00865A78" w:rsidRPr="00FB5DD8" w:rsidRDefault="00865A78" w:rsidP="000D13D3">
            <w:pPr>
              <w:widowControl w:val="0"/>
              <w:ind w:left="91" w:right="-20"/>
              <w:rPr>
                <w:rFonts w:ascii="Times New Roman" w:eastAsia="Heiti SC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pacing w:val="2"/>
                <w:sz w:val="28"/>
                <w:szCs w:val="28"/>
                <w:lang w:eastAsia="zh-TW"/>
              </w:rPr>
              <w:t>Total Score by the College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4211AE4B" w14:textId="77777777" w:rsidR="00865A78" w:rsidRDefault="00865A78" w:rsidP="000D13D3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B38F2" w14:textId="32D53283" w:rsidR="00FB2DF4" w:rsidRPr="00FB5DD8" w:rsidRDefault="00FB2DF4" w:rsidP="000D13D3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  <w:lang w:eastAsia="zh-TW"/>
              </w:rPr>
              <w:t xml:space="preserve"> 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3EFF82" w14:textId="45FE5E59" w:rsidR="00865A78" w:rsidRPr="00D00E23" w:rsidRDefault="00865A78" w:rsidP="000D13D3">
            <w:pPr>
              <w:widowControl w:val="0"/>
              <w:ind w:right="-20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  <w:lang w:eastAsia="zh-TW"/>
              </w:rPr>
              <w:t>Points</w:t>
            </w:r>
          </w:p>
        </w:tc>
      </w:tr>
    </w:tbl>
    <w:p w14:paraId="2E167FB2" w14:textId="77777777" w:rsidR="001E7E17" w:rsidRPr="00FB5DD8" w:rsidRDefault="001E7E17" w:rsidP="000D13D3">
      <w:pPr>
        <w:rPr>
          <w:rFonts w:ascii="Times New Roman" w:hAnsi="Times New Roman" w:cs="Times New Roman"/>
          <w:sz w:val="17"/>
          <w:szCs w:val="17"/>
        </w:rPr>
      </w:pPr>
    </w:p>
    <w:p w14:paraId="5EFB3781" w14:textId="40286120" w:rsidR="001E7E17" w:rsidRPr="00627738" w:rsidRDefault="00861AE5" w:rsidP="00627738">
      <w:pPr>
        <w:pStyle w:val="a3"/>
        <w:numPr>
          <w:ilvl w:val="0"/>
          <w:numId w:val="4"/>
        </w:numPr>
        <w:spacing w:before="240" w:after="240"/>
        <w:ind w:left="567" w:right="-20" w:hanging="425"/>
        <w:rPr>
          <w:rFonts w:ascii="Times New Roman" w:eastAsiaTheme="minorHAnsi" w:hAnsi="Times New Roman" w:cs="Times New Roman"/>
          <w:sz w:val="20"/>
          <w:szCs w:val="20"/>
          <w:lang w:eastAsia="zh-TW"/>
        </w:rPr>
      </w:pPr>
      <w:r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The MOST funded research p</w:t>
      </w:r>
      <w:r w:rsidR="00D00E23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rojects</w:t>
      </w:r>
      <w:r w:rsidR="00627738" w:rsidRPr="00627738">
        <w:rPr>
          <w:rFonts w:ascii="Times New Roman" w:eastAsia="新細明體" w:hAnsi="Times New Roman" w:cs="Times New Roman"/>
          <w:position w:val="-1"/>
          <w:lang w:val="en-US" w:eastAsia="zh-TW"/>
        </w:rPr>
        <w:t>,</w:t>
      </w:r>
      <w:r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 xml:space="preserve"> MOST </w:t>
      </w:r>
      <w:r w:rsidR="00627738" w:rsidRPr="00627738">
        <w:rPr>
          <w:rFonts w:ascii="Times New Roman" w:eastAsia="新細明體" w:hAnsi="Times New Roman" w:cs="Times New Roman"/>
          <w:position w:val="-1"/>
          <w:lang w:eastAsia="zh-TW"/>
        </w:rPr>
        <w:t>I</w:t>
      </w:r>
      <w:r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 xml:space="preserve">nternational </w:t>
      </w:r>
      <w:r w:rsidR="00627738" w:rsidRPr="00627738">
        <w:rPr>
          <w:rFonts w:ascii="Times New Roman" w:eastAsia="新細明體" w:hAnsi="Times New Roman" w:cs="Times New Roman"/>
          <w:position w:val="-1"/>
          <w:lang w:eastAsia="zh-TW"/>
        </w:rPr>
        <w:t>C</w:t>
      </w:r>
      <w:r w:rsidR="00D00E23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oope</w:t>
      </w:r>
      <w:r w:rsidR="00BB4D6A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 xml:space="preserve">rative </w:t>
      </w:r>
      <w:r w:rsidR="00627738" w:rsidRPr="00627738">
        <w:rPr>
          <w:rFonts w:ascii="Times New Roman" w:eastAsia="新細明體" w:hAnsi="Times New Roman" w:cs="Times New Roman"/>
          <w:position w:val="-1"/>
          <w:lang w:eastAsia="zh-TW"/>
        </w:rPr>
        <w:t>P</w:t>
      </w:r>
      <w:r w:rsidR="00BB4D6A" w:rsidRPr="00627738">
        <w:rPr>
          <w:rFonts w:ascii="Times New Roman" w:eastAsia="新細明體" w:hAnsi="Times New Roman" w:cs="Times New Roman"/>
          <w:position w:val="-1"/>
          <w:lang w:eastAsia="zh-TW"/>
        </w:rPr>
        <w:t>rograms</w:t>
      </w:r>
      <w:r w:rsidR="00627738" w:rsidRPr="00627738">
        <w:rPr>
          <w:rFonts w:ascii="Times New Roman" w:eastAsia="新細明體" w:hAnsi="Times New Roman" w:cs="Times New Roman"/>
          <w:position w:val="-1"/>
          <w:lang w:eastAsia="zh-TW"/>
        </w:rPr>
        <w:t xml:space="preserve"> and MOE</w:t>
      </w:r>
      <w:r w:rsidR="00BB4D6A" w:rsidRPr="00627738">
        <w:rPr>
          <w:rFonts w:ascii="Times New Roman" w:eastAsia="新細明體" w:hAnsi="Times New Roman" w:cs="Times New Roman"/>
          <w:position w:val="-1"/>
          <w:lang w:eastAsia="zh-TW"/>
        </w:rPr>
        <w:t xml:space="preserve"> </w:t>
      </w:r>
      <w:r w:rsidR="00627738" w:rsidRPr="00627738">
        <w:rPr>
          <w:rFonts w:ascii="Times New Roman" w:eastAsia="新細明體" w:hAnsi="Times New Roman" w:cs="Times New Roman"/>
          <w:position w:val="-1"/>
          <w:lang w:eastAsia="zh-TW"/>
        </w:rPr>
        <w:t xml:space="preserve">Teaching Pratice Research Program </w:t>
      </w:r>
      <w:r w:rsidR="00BB4D6A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(</w:t>
      </w:r>
      <w:r w:rsidR="00D00E23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15 p</w:t>
      </w:r>
      <w:r w:rsidR="00BB4D6A" w:rsidRPr="00627738">
        <w:rPr>
          <w:rFonts w:ascii="Times New Roman" w:eastAsia="新細明體" w:hAnsi="Times New Roman" w:cs="Times New Roman" w:hint="eastAsia"/>
          <w:position w:val="-1"/>
          <w:lang w:eastAsia="zh-TW"/>
        </w:rPr>
        <w:t>oints max.)</w:t>
      </w:r>
    </w:p>
    <w:tbl>
      <w:tblPr>
        <w:tblW w:w="9082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66"/>
        <w:gridCol w:w="3517"/>
        <w:gridCol w:w="1710"/>
        <w:gridCol w:w="1079"/>
      </w:tblGrid>
      <w:tr w:rsidR="001E7E17" w:rsidRPr="00FB5DD8" w14:paraId="1DAC3A23" w14:textId="77777777" w:rsidTr="00627738">
        <w:trPr>
          <w:trHeight w:hRule="exact"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3D55" w14:textId="230961B1" w:rsidR="001E7E17" w:rsidRPr="00BB4D6A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CE2E" w14:textId="54668946" w:rsidR="001E7E17" w:rsidRPr="00627738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Project Code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8E8F" w14:textId="30C25F8F" w:rsidR="001E7E17" w:rsidRPr="00627738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Project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C13D" w14:textId="58CBF553" w:rsidR="001E7E17" w:rsidRPr="00BB4D6A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Start/End Date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3154" w14:textId="031D87D2" w:rsidR="001E7E17" w:rsidRPr="00BB4D6A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Score</w:t>
            </w:r>
          </w:p>
        </w:tc>
      </w:tr>
      <w:tr w:rsidR="001E7E17" w:rsidRPr="00FB5DD8" w14:paraId="3DF70F29" w14:textId="77777777" w:rsidTr="00627738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0DCF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95D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2D0E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4FE5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EDEB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426401C5" w14:textId="77777777" w:rsidTr="00627738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2575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CA94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6EC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880E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10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44FFDE3D" w14:textId="77777777" w:rsidTr="00627738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B372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F68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6CC4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8A79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13AE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6AB9441B" w14:textId="77777777" w:rsidTr="00627738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236E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127F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5C52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628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7304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29C7E8AD" w14:textId="77777777" w:rsidTr="00627738">
        <w:trPr>
          <w:trHeight w:val="680"/>
        </w:trPr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A02E" w14:textId="548573A9" w:rsidR="001E7E17" w:rsidRPr="00627738" w:rsidRDefault="00BB4D6A" w:rsidP="00627738">
            <w:pPr>
              <w:widowControl w:val="0"/>
              <w:tabs>
                <w:tab w:val="left" w:pos="4673"/>
              </w:tabs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Subtotal (A)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D569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14:paraId="7535EBEB" w14:textId="77777777" w:rsidR="001E7E17" w:rsidRPr="00FB5DD8" w:rsidRDefault="001E7E17" w:rsidP="000D13D3">
      <w:pPr>
        <w:rPr>
          <w:rFonts w:ascii="Times New Roman" w:hAnsi="Times New Roman" w:cs="Times New Roman"/>
          <w:sz w:val="15"/>
          <w:szCs w:val="15"/>
          <w:lang w:eastAsia="zh-TW"/>
        </w:rPr>
      </w:pPr>
    </w:p>
    <w:p w14:paraId="30A8839E" w14:textId="4CFC7ED0" w:rsidR="001E7E17" w:rsidRPr="00FB2DF4" w:rsidRDefault="00BB4D6A" w:rsidP="00627738">
      <w:pPr>
        <w:pStyle w:val="a3"/>
        <w:numPr>
          <w:ilvl w:val="0"/>
          <w:numId w:val="4"/>
        </w:numPr>
        <w:spacing w:before="240" w:after="240"/>
        <w:ind w:left="567" w:right="-20" w:hanging="425"/>
        <w:rPr>
          <w:rFonts w:ascii="Times New Roman" w:eastAsia="新細明體" w:hAnsi="Times New Roman" w:cs="Times New Roman"/>
          <w:position w:val="-1"/>
          <w:lang w:eastAsia="zh-TW"/>
        </w:rPr>
      </w:pPr>
      <w:r>
        <w:rPr>
          <w:rFonts w:ascii="Times New Roman" w:eastAsia="新細明體" w:hAnsi="Times New Roman" w:cs="Times New Roman" w:hint="eastAsia"/>
          <w:position w:val="-1"/>
          <w:lang w:eastAsia="zh-TW"/>
        </w:rPr>
        <w:t>Number of Theses (10 points max.)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229"/>
        <w:gridCol w:w="1134"/>
      </w:tblGrid>
      <w:tr w:rsidR="001E7E17" w:rsidRPr="00FB5DD8" w14:paraId="6F88BDDE" w14:textId="77777777" w:rsidTr="00627738">
        <w:trPr>
          <w:trHeight w:hRule="exact"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94F5" w14:textId="36ADDE37" w:rsidR="001E7E17" w:rsidRPr="00BB4D6A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ED3E" w14:textId="77777777" w:rsidR="00627738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All authors, thesis title, journal, volume, page </w:t>
            </w:r>
          </w:p>
          <w:p w14:paraId="631EDE80" w14:textId="0F9887DD" w:rsidR="001E7E17" w:rsidRPr="00627738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(discipline: ranking/total</w:t>
            </w:r>
            <w:r w:rsidR="000B410C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number of articles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7F3A" w14:textId="7CF9CA55" w:rsidR="001E7E17" w:rsidRPr="00BB4D6A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Score</w:t>
            </w:r>
          </w:p>
        </w:tc>
      </w:tr>
      <w:tr w:rsidR="001E7E17" w:rsidRPr="00FB5DD8" w14:paraId="15B75C79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389A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4449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76E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</w:tr>
      <w:tr w:rsidR="001E7E17" w:rsidRPr="00FB5DD8" w14:paraId="7ADA4BE0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F1F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25C9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6B6F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</w:tr>
      <w:tr w:rsidR="001E7E17" w:rsidRPr="00FB5DD8" w14:paraId="6A22421E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C14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A9CC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D6A5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</w:tr>
      <w:tr w:rsidR="001E7E17" w:rsidRPr="00FB5DD8" w14:paraId="15A3EBB8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F7C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9A2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B6D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</w:tr>
      <w:tr w:rsidR="001E7E17" w:rsidRPr="00FB5DD8" w14:paraId="7E2C0395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6DE2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5775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13F8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</w:tr>
      <w:tr w:rsidR="001E7E17" w:rsidRPr="00FB5DD8" w14:paraId="490899EE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59F2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．</w:t>
            </w:r>
          </w:p>
          <w:p w14:paraId="7E918BA0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CE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570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  <w:p w14:paraId="46FF8E73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．</w:t>
            </w:r>
          </w:p>
          <w:p w14:paraId="5508AE03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．</w:t>
            </w:r>
          </w:p>
        </w:tc>
      </w:tr>
      <w:tr w:rsidR="001E7E17" w:rsidRPr="00FB5DD8" w14:paraId="44973B49" w14:textId="77777777" w:rsidTr="00627738">
        <w:trPr>
          <w:trHeight w:val="68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0C2E" w14:textId="459DD2FC" w:rsidR="001E7E17" w:rsidRPr="00627738" w:rsidRDefault="00BB4D6A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Subtotal (B)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E87F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14:paraId="78CA2FC4" w14:textId="77777777" w:rsidR="001E7E17" w:rsidRPr="00FB5DD8" w:rsidRDefault="001E7E17" w:rsidP="000D13D3">
      <w:pPr>
        <w:rPr>
          <w:rFonts w:ascii="Times New Roman" w:hAnsi="Times New Roman" w:cs="Times New Roman"/>
          <w:lang w:eastAsia="zh-TW"/>
        </w:rPr>
        <w:sectPr w:rsidR="001E7E17" w:rsidRPr="00FB5DD8" w:rsidSect="00627738">
          <w:pgSz w:w="11920" w:h="16840"/>
          <w:pgMar w:top="1134" w:right="1134" w:bottom="1134" w:left="1134" w:header="720" w:footer="720" w:gutter="0"/>
          <w:cols w:space="720"/>
        </w:sectPr>
      </w:pPr>
    </w:p>
    <w:p w14:paraId="7F9760A5" w14:textId="3FBA6AE0" w:rsidR="001E7E17" w:rsidRPr="00687233" w:rsidRDefault="00687233" w:rsidP="00627738">
      <w:pPr>
        <w:pStyle w:val="a3"/>
        <w:numPr>
          <w:ilvl w:val="0"/>
          <w:numId w:val="4"/>
        </w:numPr>
        <w:spacing w:after="240"/>
        <w:ind w:left="567" w:right="-20" w:hanging="425"/>
        <w:rPr>
          <w:rFonts w:ascii="Times New Roman" w:eastAsia="新細明體" w:hAnsi="Times New Roman" w:cs="Times New Roman"/>
          <w:position w:val="-1"/>
          <w:lang w:eastAsia="zh-TW"/>
        </w:rPr>
      </w:pPr>
      <w:r w:rsidRPr="00687233">
        <w:rPr>
          <w:rFonts w:ascii="Times New Roman" w:eastAsia="新細明體" w:hAnsi="Times New Roman" w:cs="Times New Roman" w:hint="eastAsia"/>
          <w:position w:val="-1"/>
          <w:lang w:eastAsia="zh-TW"/>
        </w:rPr>
        <w:lastRenderedPageBreak/>
        <w:t>S</w:t>
      </w:r>
      <w:r w:rsidR="00861AE5">
        <w:rPr>
          <w:rFonts w:ascii="Times New Roman" w:eastAsia="新細明體" w:hAnsi="Times New Roman" w:cs="Times New Roman" w:hint="eastAsia"/>
          <w:position w:val="-1"/>
          <w:lang w:eastAsia="zh-TW"/>
        </w:rPr>
        <w:t>coring for SCIE and SCI thesis impact f</w:t>
      </w:r>
      <w:r w:rsidRPr="00687233">
        <w:rPr>
          <w:rFonts w:ascii="Times New Roman" w:eastAsia="新細明體" w:hAnsi="Times New Roman" w:cs="Times New Roman" w:hint="eastAsia"/>
          <w:position w:val="-1"/>
          <w:lang w:eastAsia="zh-TW"/>
        </w:rPr>
        <w:t>actor</w:t>
      </w:r>
      <w:r w:rsidR="00861AE5">
        <w:rPr>
          <w:rFonts w:ascii="Times New Roman" w:eastAsia="新細明體" w:hAnsi="Times New Roman" w:cs="Times New Roman" w:hint="eastAsia"/>
          <w:position w:val="-1"/>
          <w:lang w:eastAsia="zh-TW"/>
        </w:rPr>
        <w:t>s</w:t>
      </w:r>
      <w:r w:rsidRPr="00687233">
        <w:rPr>
          <w:rFonts w:ascii="Times New Roman" w:eastAsia="新細明體" w:hAnsi="Times New Roman" w:cs="Times New Roman" w:hint="eastAsia"/>
          <w:position w:val="-1"/>
          <w:lang w:eastAsia="zh-TW"/>
        </w:rPr>
        <w:t xml:space="preserve"> (75 points max.)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3261"/>
        <w:gridCol w:w="992"/>
        <w:gridCol w:w="850"/>
      </w:tblGrid>
      <w:tr w:rsidR="001E7E17" w:rsidRPr="00FB5DD8" w14:paraId="4E38C14D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2B4E" w14:textId="53A751C7" w:rsidR="001E7E17" w:rsidRPr="00627738" w:rsidRDefault="00687233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B74A" w14:textId="1B3A2DC5" w:rsidR="001E7E17" w:rsidRPr="00627738" w:rsidRDefault="00687233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All authors, thesis title, journal, volume, </w:t>
            </w:r>
            <w:r w:rsidR="00861AE5" w:rsidRPr="00627738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and </w:t>
            </w: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page</w:t>
            </w:r>
            <w:r w:rsidR="00861AE5" w:rsidRPr="00627738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numbers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7D2F" w14:textId="1B92EFF0" w:rsidR="001E7E17" w:rsidRPr="00627738" w:rsidRDefault="001E7E17" w:rsidP="00627738">
            <w:pPr>
              <w:ind w:left="93" w:right="72" w:firstLine="110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SCI/SSCI category</w:t>
            </w:r>
            <w:r w:rsidR="000B410C" w:rsidRPr="00627738">
              <w:rPr>
                <w:rFonts w:ascii="Times New Roman" w:eastAsia="新細明體" w:hAnsi="Times New Roman" w:cs="Times New Roman" w:hint="eastAsia"/>
                <w:lang w:eastAsia="zh-TW"/>
              </w:rPr>
              <w:t>:</w:t>
            </w:r>
          </w:p>
          <w:p w14:paraId="31582BBF" w14:textId="388BFFB8" w:rsidR="001E7E17" w:rsidRPr="00627738" w:rsidRDefault="000B410C" w:rsidP="00627738">
            <w:pPr>
              <w:widowControl w:val="0"/>
              <w:ind w:left="93" w:right="72" w:hanging="17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Ranking/Number of Articles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94CF" w14:textId="4C3A8721" w:rsidR="00627738" w:rsidRDefault="000B410C" w:rsidP="00627738">
            <w:pPr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Ranking</w:t>
            </w:r>
          </w:p>
          <w:p w14:paraId="0BD8DD76" w14:textId="1B83BE5C" w:rsidR="001E7E17" w:rsidRPr="00627738" w:rsidRDefault="001E7E17" w:rsidP="00627738">
            <w:pPr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707A" w14:textId="5233F55A" w:rsidR="001E7E17" w:rsidRPr="00627738" w:rsidRDefault="000B410C" w:rsidP="00627738">
            <w:pPr>
              <w:widowControl w:val="0"/>
              <w:ind w:leftChars="14" w:left="34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 w:hint="eastAsia"/>
                <w:lang w:eastAsia="zh-TW"/>
              </w:rPr>
              <w:t>Score</w:t>
            </w:r>
          </w:p>
        </w:tc>
      </w:tr>
      <w:tr w:rsidR="001E7E17" w:rsidRPr="00FB5DD8" w14:paraId="56B9E9DA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C2AA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E0C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172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D32A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BB3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0D59E00B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427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B41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765A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23AC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7A8B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300F0ECD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30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A200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A526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AA2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6943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70FFA11E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8A0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21FB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56F3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8E0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602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076059D7" w14:textId="77777777" w:rsidTr="0062773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C8C1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627738">
              <w:rPr>
                <w:rFonts w:ascii="Times New Roman" w:eastAsia="新細明體" w:hAnsi="Times New Roman" w:cs="Times New Roman"/>
                <w:lang w:eastAsia="zh-TW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511C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4D19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C58C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634D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1E7E17" w:rsidRPr="00FB5DD8" w14:paraId="565D32CA" w14:textId="77777777" w:rsidTr="00627738">
        <w:trPr>
          <w:trHeight w:val="680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099B" w14:textId="75B1C8A5" w:rsidR="001E7E17" w:rsidRPr="00627738" w:rsidRDefault="000B410C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>Subtotal (C)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6F07" w14:textId="77777777" w:rsidR="001E7E17" w:rsidRPr="00627738" w:rsidRDefault="001E7E17" w:rsidP="00627738">
            <w:pPr>
              <w:widowControl w:val="0"/>
              <w:ind w:left="93" w:right="72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14:paraId="507241A7" w14:textId="6479B550" w:rsidR="001E7E17" w:rsidRDefault="000B410C" w:rsidP="00041FBF">
      <w:pPr>
        <w:spacing w:before="240"/>
        <w:ind w:left="640" w:right="-20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Note: </w:t>
      </w:r>
    </w:p>
    <w:p w14:paraId="5F39A3A2" w14:textId="1EE98253" w:rsidR="000B410C" w:rsidRPr="00041FBF" w:rsidRDefault="000B410C" w:rsidP="00041FBF">
      <w:pPr>
        <w:pStyle w:val="a3"/>
        <w:numPr>
          <w:ilvl w:val="0"/>
          <w:numId w:val="6"/>
        </w:numPr>
        <w:ind w:left="993" w:right="-20" w:hanging="197"/>
        <w:jc w:val="both"/>
        <w:rPr>
          <w:rFonts w:ascii="Times New Roman" w:eastAsia="新細明體" w:hAnsi="Times New Roman" w:cs="Times New Roman"/>
          <w:lang w:eastAsia="zh-TW"/>
        </w:rPr>
      </w:pP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Please provide information on all authors, </w:t>
      </w:r>
      <w:r w:rsidR="00041FBF">
        <w:rPr>
          <w:rFonts w:ascii="Times New Roman" w:eastAsia="新細明體" w:hAnsi="Times New Roman" w:cs="Times New Roman"/>
          <w:lang w:val="en-US" w:eastAsia="zh-TW"/>
        </w:rPr>
        <w:t>paper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title, journal, volume,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Pr="00041FBF">
        <w:rPr>
          <w:rFonts w:ascii="Times New Roman" w:eastAsia="新細明體" w:hAnsi="Times New Roman" w:cs="Times New Roman" w:hint="eastAsia"/>
          <w:lang w:eastAsia="zh-TW"/>
        </w:rPr>
        <w:t>page number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Pr="00041FBF">
        <w:rPr>
          <w:rFonts w:ascii="Times New Roman" w:eastAsia="新細明體" w:hAnsi="Times New Roman" w:cs="Times New Roman" w:hint="eastAsia"/>
          <w:lang w:eastAsia="zh-TW"/>
        </w:rPr>
        <w:t>(please mark * for corresponding authors)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>,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and attach the cover page, category, 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 xml:space="preserve">as well as </w:t>
      </w:r>
      <w:r w:rsidRPr="00041FBF">
        <w:rPr>
          <w:rFonts w:ascii="Times New Roman" w:eastAsia="新細明體" w:hAnsi="Times New Roman" w:cs="Times New Roman"/>
          <w:lang w:eastAsia="zh-TW"/>
        </w:rPr>
        <w:t>category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ranking/total number of 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>each article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. Please mark if it is a SSCI </w:t>
      </w:r>
      <w:r w:rsidR="00041FBF">
        <w:rPr>
          <w:rFonts w:ascii="Times New Roman" w:eastAsia="新細明體" w:hAnsi="Times New Roman" w:cs="Times New Roman"/>
          <w:lang w:eastAsia="zh-TW"/>
        </w:rPr>
        <w:t>paper</w:t>
      </w:r>
      <w:r w:rsidRPr="00041FBF">
        <w:rPr>
          <w:rFonts w:ascii="Times New Roman" w:eastAsia="新細明體" w:hAnsi="Times New Roman" w:cs="Times New Roman" w:hint="eastAsia"/>
          <w:lang w:eastAsia="zh-TW"/>
        </w:rPr>
        <w:t>.</w:t>
      </w:r>
    </w:p>
    <w:p w14:paraId="46D31CEA" w14:textId="7FA7760E" w:rsidR="006E423F" w:rsidRPr="00BD0A7C" w:rsidRDefault="000B410C" w:rsidP="00041FBF">
      <w:pPr>
        <w:pStyle w:val="a3"/>
        <w:numPr>
          <w:ilvl w:val="0"/>
          <w:numId w:val="6"/>
        </w:numPr>
        <w:ind w:left="993" w:right="-20" w:hanging="197"/>
        <w:jc w:val="both"/>
        <w:rPr>
          <w:rFonts w:ascii="Times New Roman" w:eastAsia="Heiti SC" w:hAnsi="Times New Roman" w:cs="Times New Roman"/>
        </w:rPr>
      </w:pP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Applicant must be the 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>lead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author or corresponding author. The points given to the </w:t>
      </w:r>
      <w:r w:rsidR="00041FBF">
        <w:rPr>
          <w:rFonts w:ascii="Times New Roman" w:eastAsia="新細明體" w:hAnsi="Times New Roman" w:cs="Times New Roman"/>
          <w:lang w:eastAsia="zh-TW"/>
        </w:rPr>
        <w:t>paper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are divided equally </w:t>
      </w:r>
      <w:r w:rsidRPr="00041FBF">
        <w:rPr>
          <w:rFonts w:ascii="Times New Roman" w:eastAsia="新細明體" w:hAnsi="Times New Roman" w:cs="Times New Roman"/>
          <w:lang w:eastAsia="zh-TW"/>
        </w:rPr>
        <w:t>among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authors if there are co-first authors or co-</w:t>
      </w:r>
      <w:r w:rsidRPr="00041FBF">
        <w:rPr>
          <w:rFonts w:ascii="Times New Roman" w:eastAsia="新細明體" w:hAnsi="Times New Roman" w:cs="Times New Roman"/>
          <w:lang w:eastAsia="zh-TW"/>
        </w:rPr>
        <w:t>c</w:t>
      </w:r>
      <w:r w:rsidR="00F774F5" w:rsidRPr="00041FBF">
        <w:rPr>
          <w:rFonts w:ascii="Times New Roman" w:eastAsia="新細明體" w:hAnsi="Times New Roman" w:cs="Times New Roman"/>
          <w:lang w:eastAsia="zh-TW"/>
        </w:rPr>
        <w:t>orrespond</w:t>
      </w:r>
      <w:r w:rsidR="00861AE5" w:rsidRPr="00041FBF">
        <w:rPr>
          <w:rFonts w:ascii="Times New Roman" w:eastAsia="新細明體" w:hAnsi="Times New Roman" w:cs="Times New Roman" w:hint="eastAsia"/>
          <w:lang w:eastAsia="zh-TW"/>
        </w:rPr>
        <w:t>ing</w:t>
      </w:r>
      <w:r w:rsidRPr="00041FBF">
        <w:rPr>
          <w:rFonts w:ascii="Times New Roman" w:eastAsia="新細明體" w:hAnsi="Times New Roman" w:cs="Times New Roman" w:hint="eastAsia"/>
          <w:lang w:eastAsia="zh-TW"/>
        </w:rPr>
        <w:t xml:space="preserve"> authors). </w:t>
      </w:r>
    </w:p>
    <w:p w14:paraId="5668EF6B" w14:textId="0097DFDD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5D73D31C" w14:textId="3F76D15C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4C4A82D9" w14:textId="38A87359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315DEEC8" w14:textId="7B9E3323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7F1CC6AA" w14:textId="0DFE58D4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71A2743C" w14:textId="00521CFC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692E9456" w14:textId="3AFD8834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2B5EF667" w14:textId="751F9A24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58695747" w14:textId="5C4636E7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0CB51C47" w14:textId="1B0A99E6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00BED8B0" w14:textId="348B7A08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65D5512F" w14:textId="439859F8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46C051D1" w14:textId="5B0F86C8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7DB287E9" w14:textId="4514ED01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4ED526D7" w14:textId="6A245E84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104AEB50" w14:textId="25320B1F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0BE15A70" w14:textId="5F573AAD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3072DD55" w14:textId="41A1E197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7A584447" w14:textId="2740639C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6C3A2F69" w14:textId="0F39C3E3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361C8EF1" w14:textId="00A4853A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4297B519" w14:textId="510B4E4F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600B170D" w14:textId="24803533" w:rsidR="00BD0A7C" w:rsidRDefault="00BD0A7C" w:rsidP="00BD0A7C">
      <w:pPr>
        <w:ind w:right="-20"/>
        <w:jc w:val="both"/>
        <w:rPr>
          <w:rFonts w:ascii="Times New Roman" w:eastAsia="Heiti SC" w:hAnsi="Times New Roman" w:cs="Times New Roman"/>
        </w:rPr>
      </w:pPr>
    </w:p>
    <w:p w14:paraId="1EA23E0E" w14:textId="2316A1FE" w:rsidR="00BD0A7C" w:rsidRPr="00BD0A7C" w:rsidRDefault="00BD0A7C" w:rsidP="00BD0A7C">
      <w:pPr>
        <w:pStyle w:val="ARTICLE"/>
        <w:spacing w:before="240"/>
        <w:ind w:left="0" w:firstLine="0"/>
        <w:jc w:val="center"/>
        <w:rPr>
          <w:rFonts w:eastAsia="新細明體"/>
          <w:color w:val="808080" w:themeColor="background1" w:themeShade="80"/>
        </w:rPr>
      </w:pPr>
      <w:r w:rsidRPr="00BD0A7C">
        <w:rPr>
          <w:rFonts w:eastAsia="新細明體"/>
          <w:color w:val="808080" w:themeColor="background1" w:themeShade="80"/>
        </w:rPr>
        <w:t xml:space="preserve">(The </w:t>
      </w:r>
      <w:r w:rsidR="007A3B04">
        <w:rPr>
          <w:rFonts w:eastAsia="新細明體"/>
          <w:color w:val="808080" w:themeColor="background1" w:themeShade="80"/>
        </w:rPr>
        <w:t>form</w:t>
      </w:r>
      <w:bookmarkStart w:id="0" w:name="_GoBack"/>
      <w:bookmarkEnd w:id="0"/>
      <w:r w:rsidRPr="00BD0A7C">
        <w:rPr>
          <w:rFonts w:eastAsia="新細明體"/>
          <w:color w:val="808080" w:themeColor="background1" w:themeShade="80"/>
        </w:rPr>
        <w:t xml:space="preserve"> in English are translated from the original Chinese. In the event of any discrepancies between the two versions, the Chinese version prevails.)</w:t>
      </w:r>
    </w:p>
    <w:sectPr w:rsidR="00BD0A7C" w:rsidRPr="00BD0A7C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61C8" w14:textId="77777777" w:rsidR="005019D5" w:rsidRDefault="005019D5" w:rsidP="00ED3259">
      <w:pPr>
        <w:spacing w:before="120" w:after="120"/>
      </w:pPr>
      <w:r>
        <w:separator/>
      </w:r>
    </w:p>
  </w:endnote>
  <w:endnote w:type="continuationSeparator" w:id="0">
    <w:p w14:paraId="02542BB5" w14:textId="77777777" w:rsidR="005019D5" w:rsidRDefault="005019D5" w:rsidP="00ED325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S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19FD" w14:textId="77777777" w:rsidR="005019D5" w:rsidRDefault="005019D5" w:rsidP="00ED3259">
      <w:pPr>
        <w:spacing w:before="120" w:after="120"/>
      </w:pPr>
      <w:r>
        <w:separator/>
      </w:r>
    </w:p>
  </w:footnote>
  <w:footnote w:type="continuationSeparator" w:id="0">
    <w:p w14:paraId="2C429E7B" w14:textId="77777777" w:rsidR="005019D5" w:rsidRDefault="005019D5" w:rsidP="00ED3259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6B9"/>
    <w:multiLevelType w:val="hybridMultilevel"/>
    <w:tmpl w:val="D84A452A"/>
    <w:lvl w:ilvl="0" w:tplc="1BE813D4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1567"/>
    <w:multiLevelType w:val="hybridMultilevel"/>
    <w:tmpl w:val="A43C3EA2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CF42B3C"/>
    <w:multiLevelType w:val="hybridMultilevel"/>
    <w:tmpl w:val="A43C3EA2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EF15B52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53ED"/>
    <w:multiLevelType w:val="hybridMultilevel"/>
    <w:tmpl w:val="DA744ECA"/>
    <w:lvl w:ilvl="0" w:tplc="4680F4B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597F82"/>
    <w:multiLevelType w:val="hybridMultilevel"/>
    <w:tmpl w:val="E1FAF226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CFB"/>
    <w:multiLevelType w:val="hybridMultilevel"/>
    <w:tmpl w:val="FF2CD6CE"/>
    <w:lvl w:ilvl="0" w:tplc="7FBAA9E4">
      <w:start w:val="1"/>
      <w:numFmt w:val="upperRoman"/>
      <w:lvlText w:val="%1."/>
      <w:lvlJc w:val="left"/>
      <w:pPr>
        <w:ind w:left="82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62DB3952"/>
    <w:multiLevelType w:val="hybridMultilevel"/>
    <w:tmpl w:val="8E665482"/>
    <w:lvl w:ilvl="0" w:tplc="81CE4606">
      <w:start w:val="1"/>
      <w:numFmt w:val="decimal"/>
      <w:lvlText w:val="(%1)"/>
      <w:lvlJc w:val="left"/>
      <w:pPr>
        <w:ind w:left="5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9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6"/>
    <w:rsid w:val="00000013"/>
    <w:rsid w:val="00011947"/>
    <w:rsid w:val="000234BA"/>
    <w:rsid w:val="00041FBF"/>
    <w:rsid w:val="00053936"/>
    <w:rsid w:val="000B410C"/>
    <w:rsid w:val="000C2578"/>
    <w:rsid w:val="000D13D3"/>
    <w:rsid w:val="0012123C"/>
    <w:rsid w:val="00140AA1"/>
    <w:rsid w:val="00145E10"/>
    <w:rsid w:val="001631DB"/>
    <w:rsid w:val="001C3F94"/>
    <w:rsid w:val="001E2705"/>
    <w:rsid w:val="001E7E17"/>
    <w:rsid w:val="00214A5A"/>
    <w:rsid w:val="00221267"/>
    <w:rsid w:val="002943F3"/>
    <w:rsid w:val="002C208D"/>
    <w:rsid w:val="002C33D5"/>
    <w:rsid w:val="002D19FD"/>
    <w:rsid w:val="002E3DD8"/>
    <w:rsid w:val="00304898"/>
    <w:rsid w:val="003116FF"/>
    <w:rsid w:val="00335711"/>
    <w:rsid w:val="00347908"/>
    <w:rsid w:val="003848EB"/>
    <w:rsid w:val="003944D4"/>
    <w:rsid w:val="003F00F1"/>
    <w:rsid w:val="00435311"/>
    <w:rsid w:val="004908A5"/>
    <w:rsid w:val="004A4057"/>
    <w:rsid w:val="004D0582"/>
    <w:rsid w:val="004F66A0"/>
    <w:rsid w:val="005019D5"/>
    <w:rsid w:val="00505CA6"/>
    <w:rsid w:val="00514C57"/>
    <w:rsid w:val="00553510"/>
    <w:rsid w:val="005937C3"/>
    <w:rsid w:val="005D3E03"/>
    <w:rsid w:val="005E2F69"/>
    <w:rsid w:val="00627738"/>
    <w:rsid w:val="0065075A"/>
    <w:rsid w:val="006871E7"/>
    <w:rsid w:val="00687233"/>
    <w:rsid w:val="006B73E9"/>
    <w:rsid w:val="006D101A"/>
    <w:rsid w:val="006E423F"/>
    <w:rsid w:val="006E54D2"/>
    <w:rsid w:val="00791A11"/>
    <w:rsid w:val="007A3B04"/>
    <w:rsid w:val="007B00DD"/>
    <w:rsid w:val="007B5FD6"/>
    <w:rsid w:val="007F4BE6"/>
    <w:rsid w:val="0082689B"/>
    <w:rsid w:val="008577CB"/>
    <w:rsid w:val="00861AE5"/>
    <w:rsid w:val="00865A78"/>
    <w:rsid w:val="00867D19"/>
    <w:rsid w:val="0089099B"/>
    <w:rsid w:val="008D39D9"/>
    <w:rsid w:val="00911FD1"/>
    <w:rsid w:val="00934EC7"/>
    <w:rsid w:val="00953F38"/>
    <w:rsid w:val="00954725"/>
    <w:rsid w:val="0097019F"/>
    <w:rsid w:val="00971911"/>
    <w:rsid w:val="009A7311"/>
    <w:rsid w:val="009B4677"/>
    <w:rsid w:val="009C6C53"/>
    <w:rsid w:val="009E03CA"/>
    <w:rsid w:val="009E2F40"/>
    <w:rsid w:val="00A10E7D"/>
    <w:rsid w:val="00A17530"/>
    <w:rsid w:val="00A47E2A"/>
    <w:rsid w:val="00A5370E"/>
    <w:rsid w:val="00A86339"/>
    <w:rsid w:val="00B04021"/>
    <w:rsid w:val="00B344D9"/>
    <w:rsid w:val="00B5102D"/>
    <w:rsid w:val="00B64E4E"/>
    <w:rsid w:val="00BB4D6A"/>
    <w:rsid w:val="00BD0A7C"/>
    <w:rsid w:val="00BD7A84"/>
    <w:rsid w:val="00C34661"/>
    <w:rsid w:val="00C43FEB"/>
    <w:rsid w:val="00C53559"/>
    <w:rsid w:val="00C801AE"/>
    <w:rsid w:val="00C851D5"/>
    <w:rsid w:val="00C97222"/>
    <w:rsid w:val="00D00E23"/>
    <w:rsid w:val="00D3288B"/>
    <w:rsid w:val="00DA6168"/>
    <w:rsid w:val="00DC4CEC"/>
    <w:rsid w:val="00DF7080"/>
    <w:rsid w:val="00E173B9"/>
    <w:rsid w:val="00E33EA1"/>
    <w:rsid w:val="00E5387B"/>
    <w:rsid w:val="00E710B3"/>
    <w:rsid w:val="00ED3259"/>
    <w:rsid w:val="00ED4274"/>
    <w:rsid w:val="00F47388"/>
    <w:rsid w:val="00F70764"/>
    <w:rsid w:val="00F76768"/>
    <w:rsid w:val="00F774F5"/>
    <w:rsid w:val="00FB2DF4"/>
    <w:rsid w:val="00FB5DD8"/>
    <w:rsid w:val="00FC3DE1"/>
    <w:rsid w:val="00FC3F4C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  <w15:docId w15:val="{C0288EC7-2184-4104-9140-87DBF5A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FBF"/>
    <w:pPr>
      <w:widowControl w:val="0"/>
      <w:spacing w:afterLines="50" w:line="500" w:lineRule="exact"/>
      <w:outlineLvl w:val="0"/>
    </w:pPr>
    <w:rPr>
      <w:rFonts w:ascii="標楷體" w:eastAsia="標楷體" w:hAnsi="標楷體" w:cs="Times New Roman"/>
      <w:b/>
      <w:kern w:val="2"/>
      <w:sz w:val="32"/>
      <w:szCs w:val="3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B41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410C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0B41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410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B410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410C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0B410C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3"/>
    <w:link w:val="ARTICLEChar"/>
    <w:qFormat/>
    <w:rsid w:val="00F47388"/>
    <w:pPr>
      <w:spacing w:afterLines="50" w:after="120"/>
      <w:ind w:hanging="360"/>
      <w:contextualSpacing w:val="0"/>
      <w:jc w:val="both"/>
    </w:pPr>
    <w:rPr>
      <w:rFonts w:ascii="Times New Roman" w:hAnsi="Times New Roman" w:cs="Times New Roman"/>
      <w:lang w:val="en-US" w:eastAsia="zh-TW"/>
    </w:rPr>
  </w:style>
  <w:style w:type="character" w:customStyle="1" w:styleId="ARTICLEChar">
    <w:name w:val="ARTICLE Char"/>
    <w:basedOn w:val="a0"/>
    <w:link w:val="ARTICLE"/>
    <w:rsid w:val="00F47388"/>
    <w:rPr>
      <w:rFonts w:ascii="Times New Roman" w:hAnsi="Times New Roman" w:cs="Times New Roman"/>
      <w:lang w:val="en-US" w:eastAsia="zh-TW"/>
    </w:rPr>
  </w:style>
  <w:style w:type="character" w:customStyle="1" w:styleId="10">
    <w:name w:val="標題 1 字元"/>
    <w:basedOn w:val="a0"/>
    <w:link w:val="1"/>
    <w:rsid w:val="00041FBF"/>
    <w:rPr>
      <w:rFonts w:ascii="標楷體" w:eastAsia="標楷體" w:hAnsi="標楷體" w:cs="Times New Roman"/>
      <w:b/>
      <w:kern w:val="2"/>
      <w:sz w:val="32"/>
      <w:szCs w:val="3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20210401_Guidelines on Evaluation of Academic Research Excellence Teacher</dc:title>
  <dc:subject/>
  <dc:creator>user</dc:creator>
  <cp:keywords/>
  <dc:description/>
  <cp:lastModifiedBy>user</cp:lastModifiedBy>
  <cp:revision>14</cp:revision>
  <cp:lastPrinted>2022-04-26T08:54:00Z</cp:lastPrinted>
  <dcterms:created xsi:type="dcterms:W3CDTF">2021-08-17T07:13:00Z</dcterms:created>
  <dcterms:modified xsi:type="dcterms:W3CDTF">2022-04-28T02:02:00Z</dcterms:modified>
</cp:coreProperties>
</file>