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04B85" w14:textId="11B21E32" w:rsidR="00AD07E3" w:rsidRPr="00AD07E3" w:rsidRDefault="00AD07E3" w:rsidP="00AD07E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AD07E3">
        <w:rPr>
          <w:rFonts w:ascii="Times New Roman" w:hAnsi="Times New Roman" w:cs="Times New Roman"/>
          <w:b/>
          <w:sz w:val="28"/>
          <w:szCs w:val="28"/>
          <w:lang w:val="en-US"/>
        </w:rPr>
        <w:t>NATIONAL SUN YAT-SEN UNIVERSITY</w:t>
      </w:r>
    </w:p>
    <w:p w14:paraId="59124D7D" w14:textId="0C5AAE1D" w:rsidR="00BA7530" w:rsidRPr="00BA7530" w:rsidRDefault="00BA7530" w:rsidP="00AD07E3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</w:pPr>
      <w:r>
        <w:rPr>
          <w:rFonts w:ascii="Times New Roman" w:eastAsia="新細明體" w:hAnsi="Times New Roman" w:cs="Times New Roman" w:hint="eastAsia"/>
          <w:b/>
          <w:sz w:val="28"/>
          <w:szCs w:val="28"/>
          <w:lang w:val="en-US" w:eastAsia="zh-TW"/>
        </w:rPr>
        <w:t>College of Marine Sci</w:t>
      </w:r>
      <w:r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>ences</w:t>
      </w:r>
    </w:p>
    <w:p w14:paraId="63633F78" w14:textId="77777777" w:rsidR="002F3EC5" w:rsidRDefault="002F3EC5" w:rsidP="00AD07E3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</w:pPr>
    </w:p>
    <w:p w14:paraId="0C1F4363" w14:textId="7D25CFF0" w:rsidR="00827732" w:rsidRPr="00BA7530" w:rsidRDefault="00BA7530" w:rsidP="00AD07E3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</w:pPr>
      <w:r>
        <w:rPr>
          <w:rFonts w:ascii="Times New Roman" w:eastAsia="新細明體" w:hAnsi="Times New Roman" w:cs="Times New Roman" w:hint="eastAsia"/>
          <w:b/>
          <w:sz w:val="28"/>
          <w:szCs w:val="28"/>
          <w:lang w:val="en-US" w:eastAsia="zh-TW"/>
        </w:rPr>
        <w:t xml:space="preserve">Common Standards </w:t>
      </w:r>
      <w:r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>of Faculty Promotion Evaluation</w:t>
      </w:r>
    </w:p>
    <w:p w14:paraId="189523A0" w14:textId="77777777" w:rsidR="00AD07E3" w:rsidRPr="007F4BE6" w:rsidRDefault="00AD07E3" w:rsidP="00827732">
      <w:pPr>
        <w:jc w:val="center"/>
        <w:rPr>
          <w:rFonts w:ascii="Times New Roman" w:hAnsi="Times New Roman" w:cs="Times New Roman"/>
          <w:lang w:val="en-US"/>
        </w:rPr>
      </w:pPr>
    </w:p>
    <w:p w14:paraId="43D8A6B7" w14:textId="715FAD7C" w:rsidR="004A5664" w:rsidRPr="00A82E4B" w:rsidRDefault="00827732" w:rsidP="00A82E4B">
      <w:pPr>
        <w:rPr>
          <w:rFonts w:ascii="Times New Roman" w:hAnsi="Times New Roman" w:cs="Times New Roman"/>
          <w:sz w:val="18"/>
          <w:szCs w:val="19"/>
          <w:lang w:val="en-US"/>
        </w:rPr>
      </w:pPr>
      <w:r w:rsidRPr="00A82E4B">
        <w:rPr>
          <w:rFonts w:ascii="Times New Roman" w:hAnsi="Times New Roman" w:cs="Times New Roman"/>
          <w:sz w:val="18"/>
          <w:szCs w:val="19"/>
          <w:lang w:val="en-US"/>
        </w:rPr>
        <w:t xml:space="preserve">Approved by the </w:t>
      </w:r>
      <w:r w:rsidR="00A82A51" w:rsidRPr="00A82E4B">
        <w:rPr>
          <w:rFonts w:ascii="Times New Roman" w:hAnsi="Times New Roman" w:cs="Times New Roman"/>
          <w:sz w:val="18"/>
          <w:szCs w:val="19"/>
          <w:lang w:val="en-US"/>
        </w:rPr>
        <w:t>5</w:t>
      </w:r>
      <w:r w:rsidR="00A82A51" w:rsidRPr="00A82E4B">
        <w:rPr>
          <w:rFonts w:ascii="Times New Roman" w:hAnsi="Times New Roman" w:cs="Times New Roman"/>
          <w:sz w:val="18"/>
          <w:szCs w:val="19"/>
          <w:vertAlign w:val="superscript"/>
          <w:lang w:val="en-US"/>
        </w:rPr>
        <w:t>th</w:t>
      </w:r>
      <w:r w:rsidRPr="00A82E4B">
        <w:rPr>
          <w:rFonts w:ascii="Times New Roman" w:hAnsi="Times New Roman" w:cs="Times New Roman"/>
          <w:sz w:val="18"/>
          <w:szCs w:val="19"/>
          <w:vertAlign w:val="superscript"/>
          <w:lang w:val="en-US"/>
        </w:rPr>
        <w:t xml:space="preserve"> </w:t>
      </w:r>
      <w:r w:rsidR="00A82A51" w:rsidRPr="00A82E4B">
        <w:rPr>
          <w:rFonts w:ascii="Times New Roman" w:hAnsi="Times New Roman" w:cs="Times New Roman"/>
          <w:sz w:val="18"/>
          <w:szCs w:val="19"/>
          <w:lang w:val="en-US"/>
        </w:rPr>
        <w:t xml:space="preserve">College </w:t>
      </w:r>
      <w:r w:rsidR="00712C1A" w:rsidRPr="00A82E4B">
        <w:rPr>
          <w:rFonts w:ascii="Times New Roman" w:hAnsi="Times New Roman" w:cs="Times New Roman"/>
          <w:sz w:val="18"/>
          <w:szCs w:val="19"/>
          <w:lang w:val="en-US"/>
        </w:rPr>
        <w:t>General Meeting</w:t>
      </w:r>
      <w:r w:rsidR="00A0419B" w:rsidRPr="00A82E4B">
        <w:rPr>
          <w:rFonts w:ascii="Times New Roman" w:hAnsi="Times New Roman" w:cs="Times New Roman"/>
          <w:sz w:val="18"/>
          <w:szCs w:val="19"/>
          <w:lang w:val="en-US"/>
        </w:rPr>
        <w:t xml:space="preserve"> on </w:t>
      </w:r>
      <w:r w:rsidR="00A82A51" w:rsidRPr="00A82E4B">
        <w:rPr>
          <w:rFonts w:ascii="Times New Roman" w:hAnsi="Times New Roman" w:cs="Times New Roman"/>
          <w:sz w:val="18"/>
          <w:szCs w:val="19"/>
          <w:lang w:val="en-US"/>
        </w:rPr>
        <w:t>May</w:t>
      </w:r>
      <w:r w:rsidR="00A0419B" w:rsidRPr="00A82E4B">
        <w:rPr>
          <w:rFonts w:ascii="Times New Roman" w:hAnsi="Times New Roman" w:cs="Times New Roman"/>
          <w:sz w:val="18"/>
          <w:szCs w:val="19"/>
          <w:lang w:val="en-US"/>
        </w:rPr>
        <w:t xml:space="preserve"> </w:t>
      </w:r>
      <w:r w:rsidR="00A82A51" w:rsidRPr="00A82E4B">
        <w:rPr>
          <w:rFonts w:ascii="Times New Roman" w:hAnsi="Times New Roman" w:cs="Times New Roman"/>
          <w:sz w:val="18"/>
          <w:szCs w:val="19"/>
          <w:lang w:val="en-US"/>
        </w:rPr>
        <w:t>18</w:t>
      </w:r>
      <w:r w:rsidR="00A0419B" w:rsidRPr="00A82E4B">
        <w:rPr>
          <w:rFonts w:ascii="Times New Roman" w:hAnsi="Times New Roman" w:cs="Times New Roman"/>
          <w:sz w:val="18"/>
          <w:szCs w:val="19"/>
          <w:lang w:val="en-US"/>
        </w:rPr>
        <w:t xml:space="preserve">, </w:t>
      </w:r>
      <w:r w:rsidR="00A82A51" w:rsidRPr="00A82E4B">
        <w:rPr>
          <w:rFonts w:ascii="Times New Roman" w:hAnsi="Times New Roman" w:cs="Times New Roman"/>
          <w:sz w:val="18"/>
          <w:szCs w:val="19"/>
          <w:lang w:val="en-US"/>
        </w:rPr>
        <w:t>1991</w:t>
      </w:r>
      <w:r w:rsidR="00A0419B" w:rsidRPr="00A82E4B">
        <w:rPr>
          <w:rFonts w:ascii="Times New Roman" w:hAnsi="Times New Roman" w:cs="Times New Roman"/>
          <w:sz w:val="18"/>
          <w:szCs w:val="19"/>
          <w:lang w:val="en-US"/>
        </w:rPr>
        <w:t xml:space="preserve">, School Year of </w:t>
      </w:r>
      <w:r w:rsidR="00426117" w:rsidRPr="00A82E4B">
        <w:rPr>
          <w:rFonts w:ascii="Times New Roman" w:hAnsi="Times New Roman" w:cs="Times New Roman"/>
          <w:sz w:val="18"/>
          <w:szCs w:val="19"/>
          <w:lang w:val="en-US"/>
        </w:rPr>
        <w:t>79</w:t>
      </w:r>
      <w:r w:rsidR="00987AFC" w:rsidRPr="00A82E4B">
        <w:rPr>
          <w:rFonts w:ascii="Times New Roman" w:hAnsi="Times New Roman" w:cs="Times New Roman"/>
          <w:sz w:val="18"/>
          <w:szCs w:val="19"/>
          <w:lang w:val="en-US"/>
        </w:rPr>
        <w:t>.</w:t>
      </w:r>
    </w:p>
    <w:p w14:paraId="3A007622" w14:textId="7E8F663A" w:rsidR="00987AFC" w:rsidRPr="00A82E4B" w:rsidRDefault="00987AFC" w:rsidP="00A82E4B">
      <w:pPr>
        <w:rPr>
          <w:rFonts w:ascii="Times New Roman" w:hAnsi="Times New Roman" w:cs="Times New Roman"/>
          <w:sz w:val="18"/>
          <w:szCs w:val="19"/>
          <w:lang w:val="en-US"/>
        </w:rPr>
      </w:pPr>
      <w:r w:rsidRPr="00A82E4B">
        <w:rPr>
          <w:rFonts w:ascii="Times New Roman" w:eastAsia="新細明體" w:hAnsi="Times New Roman" w:cs="Times New Roman" w:hint="eastAsia"/>
          <w:sz w:val="18"/>
          <w:szCs w:val="19"/>
          <w:lang w:val="en-US" w:eastAsia="zh-TW"/>
        </w:rPr>
        <w:t>Amended and approved by the 6</w:t>
      </w:r>
      <w:r w:rsidRPr="00A82E4B">
        <w:rPr>
          <w:rFonts w:ascii="Times New Roman" w:eastAsia="新細明體" w:hAnsi="Times New Roman" w:cs="Times New Roman" w:hint="eastAsia"/>
          <w:sz w:val="18"/>
          <w:szCs w:val="19"/>
          <w:vertAlign w:val="superscript"/>
          <w:lang w:val="en-US" w:eastAsia="zh-TW"/>
        </w:rPr>
        <w:t>th</w:t>
      </w:r>
      <w:r w:rsidRPr="00A82E4B">
        <w:rPr>
          <w:rFonts w:ascii="Times New Roman" w:eastAsia="新細明體" w:hAnsi="Times New Roman" w:cs="Times New Roman" w:hint="eastAsia"/>
          <w:sz w:val="18"/>
          <w:szCs w:val="19"/>
          <w:lang w:val="en-US" w:eastAsia="zh-TW"/>
        </w:rPr>
        <w:t xml:space="preserve"> 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>College General Meeting on January 20, 1998, 1</w:t>
      </w:r>
      <w:r w:rsidRPr="00A82E4B">
        <w:rPr>
          <w:rFonts w:ascii="Times New Roman" w:hAnsi="Times New Roman" w:cs="Times New Roman"/>
          <w:sz w:val="18"/>
          <w:szCs w:val="19"/>
          <w:vertAlign w:val="superscript"/>
          <w:lang w:val="en-US"/>
        </w:rPr>
        <w:t>st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 xml:space="preserve"> Semester of School Year 86. </w:t>
      </w:r>
    </w:p>
    <w:p w14:paraId="23857A6D" w14:textId="0FD3A9FB" w:rsidR="00987AFC" w:rsidRPr="00A82E4B" w:rsidRDefault="00CD3FBD" w:rsidP="00A82E4B">
      <w:pPr>
        <w:rPr>
          <w:rFonts w:ascii="Times New Roman" w:hAnsi="Times New Roman" w:cs="Times New Roman"/>
          <w:sz w:val="18"/>
          <w:szCs w:val="19"/>
          <w:lang w:val="en-US"/>
        </w:rPr>
      </w:pPr>
      <w:r w:rsidRPr="00A82E4B">
        <w:rPr>
          <w:rFonts w:ascii="Times New Roman" w:eastAsia="新細明體" w:hAnsi="Times New Roman" w:cs="Times New Roman" w:hint="eastAsia"/>
          <w:sz w:val="18"/>
          <w:szCs w:val="19"/>
          <w:lang w:val="en-US" w:eastAsia="zh-TW"/>
        </w:rPr>
        <w:t xml:space="preserve">Amended and approved by the </w:t>
      </w:r>
      <w:r w:rsidR="00851860" w:rsidRPr="00A82E4B">
        <w:rPr>
          <w:rFonts w:ascii="Times New Roman" w:eastAsia="新細明體" w:hAnsi="Times New Roman" w:cs="Times New Roman"/>
          <w:sz w:val="18"/>
          <w:szCs w:val="19"/>
          <w:lang w:val="en-US" w:eastAsia="zh-TW"/>
        </w:rPr>
        <w:t>1</w:t>
      </w:r>
      <w:r w:rsidR="00851860" w:rsidRPr="00A82E4B">
        <w:rPr>
          <w:rFonts w:ascii="Times New Roman" w:eastAsia="新細明體" w:hAnsi="Times New Roman" w:cs="Times New Roman" w:hint="eastAsia"/>
          <w:sz w:val="18"/>
          <w:szCs w:val="19"/>
          <w:vertAlign w:val="superscript"/>
          <w:lang w:val="en-US" w:eastAsia="zh-TW"/>
        </w:rPr>
        <w:t>st</w:t>
      </w:r>
      <w:r w:rsidRPr="00A82E4B">
        <w:rPr>
          <w:rFonts w:ascii="Times New Roman" w:eastAsia="新細明體" w:hAnsi="Times New Roman" w:cs="Times New Roman" w:hint="eastAsia"/>
          <w:sz w:val="18"/>
          <w:szCs w:val="19"/>
          <w:lang w:val="en-US" w:eastAsia="zh-TW"/>
        </w:rPr>
        <w:t xml:space="preserve"> 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>College General Meeting on April 20, 2000, 2</w:t>
      </w:r>
      <w:r w:rsidRPr="00A82E4B">
        <w:rPr>
          <w:rFonts w:ascii="Times New Roman" w:hAnsi="Times New Roman" w:cs="Times New Roman"/>
          <w:sz w:val="18"/>
          <w:szCs w:val="19"/>
          <w:vertAlign w:val="superscript"/>
          <w:lang w:val="en-US"/>
        </w:rPr>
        <w:t>nd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 xml:space="preserve"> Semester of School Year 88.</w:t>
      </w:r>
    </w:p>
    <w:p w14:paraId="4AD9DBA3" w14:textId="1C9B8C6F" w:rsidR="00891CBB" w:rsidRPr="00A82E4B" w:rsidRDefault="00891CBB" w:rsidP="00A82E4B">
      <w:pPr>
        <w:rPr>
          <w:rFonts w:ascii="Times New Roman" w:hAnsi="Times New Roman" w:cs="Times New Roman"/>
          <w:sz w:val="18"/>
          <w:szCs w:val="19"/>
          <w:lang w:val="en-US"/>
        </w:rPr>
      </w:pPr>
      <w:r w:rsidRPr="00A82E4B">
        <w:rPr>
          <w:rFonts w:ascii="Times New Roman" w:hAnsi="Times New Roman" w:cs="Times New Roman"/>
          <w:sz w:val="18"/>
          <w:szCs w:val="19"/>
          <w:lang w:val="en-US"/>
        </w:rPr>
        <w:t>Approved by the 233</w:t>
      </w:r>
      <w:r w:rsidRPr="00A82E4B">
        <w:rPr>
          <w:rFonts w:ascii="Times New Roman" w:hAnsi="Times New Roman" w:cs="Times New Roman"/>
          <w:sz w:val="18"/>
          <w:szCs w:val="19"/>
          <w:vertAlign w:val="superscript"/>
          <w:lang w:val="en-US"/>
        </w:rPr>
        <w:t xml:space="preserve">rd 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>University Faculty Evaluation Committee Meeting on May 16, 2000.</w:t>
      </w:r>
    </w:p>
    <w:p w14:paraId="1404A813" w14:textId="29D52FF7" w:rsidR="00891CBB" w:rsidRPr="00A82E4B" w:rsidRDefault="00891CBB" w:rsidP="00A82E4B">
      <w:pPr>
        <w:rPr>
          <w:rFonts w:ascii="Times New Roman" w:hAnsi="Times New Roman" w:cs="Times New Roman"/>
          <w:sz w:val="18"/>
          <w:szCs w:val="19"/>
          <w:lang w:val="en-US"/>
        </w:rPr>
      </w:pPr>
      <w:r w:rsidRPr="00A82E4B">
        <w:rPr>
          <w:rFonts w:ascii="Times New Roman" w:eastAsia="新細明體" w:hAnsi="Times New Roman" w:cs="Times New Roman" w:hint="eastAsia"/>
          <w:sz w:val="18"/>
          <w:szCs w:val="19"/>
          <w:lang w:val="en-US" w:eastAsia="zh-TW"/>
        </w:rPr>
        <w:t xml:space="preserve">Amended and approved by the </w:t>
      </w:r>
      <w:r w:rsidRPr="00A82E4B">
        <w:rPr>
          <w:rFonts w:ascii="Times New Roman" w:eastAsia="新細明體" w:hAnsi="Times New Roman" w:cs="Times New Roman"/>
          <w:sz w:val="18"/>
          <w:szCs w:val="19"/>
          <w:lang w:val="en-US" w:eastAsia="zh-TW"/>
        </w:rPr>
        <w:t>2</w:t>
      </w:r>
      <w:r w:rsidRPr="00A82E4B">
        <w:rPr>
          <w:rFonts w:ascii="Times New Roman" w:eastAsia="新細明體" w:hAnsi="Times New Roman" w:cs="Times New Roman" w:hint="eastAsia"/>
          <w:sz w:val="18"/>
          <w:szCs w:val="19"/>
          <w:vertAlign w:val="superscript"/>
          <w:lang w:val="en-US" w:eastAsia="zh-TW"/>
        </w:rPr>
        <w:t>nd</w:t>
      </w:r>
      <w:r w:rsidRPr="00A82E4B">
        <w:rPr>
          <w:rFonts w:ascii="Times New Roman" w:eastAsia="新細明體" w:hAnsi="Times New Roman" w:cs="Times New Roman" w:hint="eastAsia"/>
          <w:sz w:val="18"/>
          <w:szCs w:val="19"/>
          <w:lang w:val="en-US" w:eastAsia="zh-TW"/>
        </w:rPr>
        <w:t xml:space="preserve"> 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>College General Meeting on April 2</w:t>
      </w:r>
      <w:r w:rsidR="007740B8" w:rsidRPr="00A82E4B">
        <w:rPr>
          <w:rFonts w:ascii="Times New Roman" w:hAnsi="Times New Roman" w:cs="Times New Roman"/>
          <w:sz w:val="18"/>
          <w:szCs w:val="19"/>
          <w:lang w:val="en-US"/>
        </w:rPr>
        <w:t>2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>, 200</w:t>
      </w:r>
      <w:r w:rsidR="007740B8" w:rsidRPr="00A82E4B">
        <w:rPr>
          <w:rFonts w:ascii="Times New Roman" w:hAnsi="Times New Roman" w:cs="Times New Roman"/>
          <w:sz w:val="18"/>
          <w:szCs w:val="19"/>
          <w:lang w:val="en-US"/>
        </w:rPr>
        <w:t>4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>, 2</w:t>
      </w:r>
      <w:r w:rsidRPr="00A82E4B">
        <w:rPr>
          <w:rFonts w:ascii="Times New Roman" w:hAnsi="Times New Roman" w:cs="Times New Roman"/>
          <w:sz w:val="18"/>
          <w:szCs w:val="19"/>
          <w:vertAlign w:val="superscript"/>
          <w:lang w:val="en-US"/>
        </w:rPr>
        <w:t>nd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 xml:space="preserve"> Semester of School Year </w:t>
      </w:r>
      <w:r w:rsidR="007740B8" w:rsidRPr="00A82E4B">
        <w:rPr>
          <w:rFonts w:ascii="Times New Roman" w:hAnsi="Times New Roman" w:cs="Times New Roman"/>
          <w:sz w:val="18"/>
          <w:szCs w:val="19"/>
          <w:lang w:val="en-US"/>
        </w:rPr>
        <w:t>92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>.</w:t>
      </w:r>
    </w:p>
    <w:p w14:paraId="7315B00D" w14:textId="21B63AAF" w:rsidR="007740B8" w:rsidRPr="00A82E4B" w:rsidRDefault="007740B8" w:rsidP="00A82E4B">
      <w:pPr>
        <w:rPr>
          <w:rFonts w:ascii="Times New Roman" w:hAnsi="Times New Roman" w:cs="Times New Roman"/>
          <w:sz w:val="18"/>
          <w:szCs w:val="19"/>
          <w:lang w:val="en-US"/>
        </w:rPr>
      </w:pPr>
      <w:r w:rsidRPr="00A82E4B">
        <w:rPr>
          <w:rFonts w:ascii="Times New Roman" w:hAnsi="Times New Roman" w:cs="Times New Roman"/>
          <w:sz w:val="18"/>
          <w:szCs w:val="19"/>
          <w:lang w:val="en-US"/>
        </w:rPr>
        <w:t>Amended and approved by the 291</w:t>
      </w:r>
      <w:r w:rsidRPr="00A82E4B">
        <w:rPr>
          <w:rFonts w:ascii="Times New Roman" w:hAnsi="Times New Roman" w:cs="Times New Roman"/>
          <w:sz w:val="18"/>
          <w:szCs w:val="19"/>
          <w:vertAlign w:val="superscript"/>
          <w:lang w:val="en-US"/>
        </w:rPr>
        <w:t xml:space="preserve">st 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>University Faculty Evaluation Committee Meeting on September 30, 2004.</w:t>
      </w:r>
    </w:p>
    <w:p w14:paraId="08AD8BB9" w14:textId="73802E58" w:rsidR="007740B8" w:rsidRPr="00A82E4B" w:rsidRDefault="007740B8" w:rsidP="00A82E4B">
      <w:pPr>
        <w:rPr>
          <w:rFonts w:ascii="Times New Roman" w:hAnsi="Times New Roman" w:cs="Times New Roman"/>
          <w:sz w:val="18"/>
          <w:szCs w:val="19"/>
          <w:lang w:val="en-US"/>
        </w:rPr>
      </w:pPr>
      <w:r w:rsidRPr="00A82E4B">
        <w:rPr>
          <w:rFonts w:ascii="Times New Roman" w:hAnsi="Times New Roman" w:cs="Times New Roman"/>
          <w:sz w:val="18"/>
          <w:szCs w:val="19"/>
          <w:lang w:val="en-US"/>
        </w:rPr>
        <w:t>Amended and approved by the 29</w:t>
      </w:r>
      <w:r w:rsidR="00D16DB8" w:rsidRPr="00A82E4B">
        <w:rPr>
          <w:rFonts w:ascii="Times New Roman" w:hAnsi="Times New Roman" w:cs="Times New Roman"/>
          <w:sz w:val="18"/>
          <w:szCs w:val="19"/>
          <w:lang w:val="en-US"/>
        </w:rPr>
        <w:t>5</w:t>
      </w:r>
      <w:r w:rsidR="00D16DB8" w:rsidRPr="00A82E4B">
        <w:rPr>
          <w:rFonts w:ascii="Times New Roman" w:hAnsi="Times New Roman" w:cs="Times New Roman"/>
          <w:sz w:val="18"/>
          <w:szCs w:val="19"/>
          <w:vertAlign w:val="superscript"/>
          <w:lang w:val="en-US"/>
        </w:rPr>
        <w:t>th</w:t>
      </w:r>
      <w:r w:rsidRPr="00A82E4B">
        <w:rPr>
          <w:rFonts w:ascii="Times New Roman" w:hAnsi="Times New Roman" w:cs="Times New Roman"/>
          <w:sz w:val="18"/>
          <w:szCs w:val="19"/>
          <w:vertAlign w:val="superscript"/>
          <w:lang w:val="en-US"/>
        </w:rPr>
        <w:t xml:space="preserve"> 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 xml:space="preserve">University Faculty Evaluation Committee Meeting on </w:t>
      </w:r>
      <w:r w:rsidR="00D16DB8" w:rsidRPr="00A82E4B">
        <w:rPr>
          <w:rFonts w:ascii="Times New Roman" w:hAnsi="Times New Roman" w:cs="Times New Roman"/>
          <w:sz w:val="18"/>
          <w:szCs w:val="19"/>
          <w:lang w:val="en-US"/>
        </w:rPr>
        <w:t>May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 xml:space="preserve"> </w:t>
      </w:r>
      <w:r w:rsidR="00D16DB8" w:rsidRPr="00A82E4B">
        <w:rPr>
          <w:rFonts w:ascii="Times New Roman" w:hAnsi="Times New Roman" w:cs="Times New Roman"/>
          <w:sz w:val="18"/>
          <w:szCs w:val="19"/>
          <w:lang w:val="en-US"/>
        </w:rPr>
        <w:t>26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>, 200</w:t>
      </w:r>
      <w:r w:rsidR="00D16DB8" w:rsidRPr="00A82E4B">
        <w:rPr>
          <w:rFonts w:ascii="Times New Roman" w:hAnsi="Times New Roman" w:cs="Times New Roman"/>
          <w:sz w:val="18"/>
          <w:szCs w:val="19"/>
          <w:lang w:val="en-US"/>
        </w:rPr>
        <w:t>5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>.</w:t>
      </w:r>
    </w:p>
    <w:p w14:paraId="6147855A" w14:textId="415C19D2" w:rsidR="00D16DB8" w:rsidRPr="00A82E4B" w:rsidRDefault="00D16DB8" w:rsidP="00A82E4B">
      <w:pPr>
        <w:rPr>
          <w:rFonts w:ascii="Times New Roman" w:hAnsi="Times New Roman" w:cs="Times New Roman"/>
          <w:sz w:val="18"/>
          <w:szCs w:val="19"/>
          <w:lang w:val="en-US"/>
        </w:rPr>
      </w:pPr>
      <w:r w:rsidRPr="00A82E4B">
        <w:rPr>
          <w:rFonts w:ascii="Times New Roman" w:eastAsia="新細明體" w:hAnsi="Times New Roman" w:cs="Times New Roman" w:hint="eastAsia"/>
          <w:sz w:val="18"/>
          <w:szCs w:val="19"/>
          <w:lang w:val="en-US" w:eastAsia="zh-TW"/>
        </w:rPr>
        <w:t xml:space="preserve">Amended and approved by the </w:t>
      </w:r>
      <w:r w:rsidRPr="00A82E4B">
        <w:rPr>
          <w:rFonts w:ascii="Times New Roman" w:eastAsia="新細明體" w:hAnsi="Times New Roman" w:cs="Times New Roman"/>
          <w:sz w:val="18"/>
          <w:szCs w:val="19"/>
          <w:lang w:val="en-US" w:eastAsia="zh-TW"/>
        </w:rPr>
        <w:t>3</w:t>
      </w:r>
      <w:r w:rsidRPr="00A82E4B">
        <w:rPr>
          <w:rFonts w:ascii="Times New Roman" w:eastAsia="新細明體" w:hAnsi="Times New Roman" w:cs="Times New Roman" w:hint="eastAsia"/>
          <w:sz w:val="18"/>
          <w:szCs w:val="19"/>
          <w:vertAlign w:val="superscript"/>
          <w:lang w:val="en-US" w:eastAsia="zh-TW"/>
        </w:rPr>
        <w:t>rd</w:t>
      </w:r>
      <w:r w:rsidRPr="00A82E4B">
        <w:rPr>
          <w:rFonts w:ascii="Times New Roman" w:eastAsia="新細明體" w:hAnsi="Times New Roman" w:cs="Times New Roman" w:hint="eastAsia"/>
          <w:sz w:val="18"/>
          <w:szCs w:val="19"/>
          <w:lang w:val="en-US" w:eastAsia="zh-TW"/>
        </w:rPr>
        <w:t xml:space="preserve"> 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>College Faculty Evaluation Committee Meeting on December 7, 2010, 1</w:t>
      </w:r>
      <w:r w:rsidRPr="00A82E4B">
        <w:rPr>
          <w:rFonts w:ascii="Times New Roman" w:hAnsi="Times New Roman" w:cs="Times New Roman"/>
          <w:sz w:val="18"/>
          <w:szCs w:val="19"/>
          <w:vertAlign w:val="superscript"/>
          <w:lang w:val="en-US"/>
        </w:rPr>
        <w:t>st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 xml:space="preserve"> Semester of School Year 99.</w:t>
      </w:r>
    </w:p>
    <w:p w14:paraId="4C684281" w14:textId="58C8F4BF" w:rsidR="00D95728" w:rsidRPr="00A82E4B" w:rsidRDefault="00D95728" w:rsidP="00A82E4B">
      <w:pPr>
        <w:rPr>
          <w:rFonts w:ascii="Times New Roman" w:hAnsi="Times New Roman" w:cs="Times New Roman"/>
          <w:sz w:val="18"/>
          <w:szCs w:val="19"/>
          <w:lang w:val="en-US"/>
        </w:rPr>
      </w:pPr>
      <w:r w:rsidRPr="00A82E4B">
        <w:rPr>
          <w:rFonts w:ascii="Times New Roman" w:eastAsia="新細明體" w:hAnsi="Times New Roman" w:cs="Times New Roman" w:hint="eastAsia"/>
          <w:sz w:val="18"/>
          <w:szCs w:val="19"/>
          <w:lang w:val="en-US" w:eastAsia="zh-TW"/>
        </w:rPr>
        <w:t xml:space="preserve">Amended and approved by the </w:t>
      </w:r>
      <w:r w:rsidR="00775F3E" w:rsidRPr="00A82E4B">
        <w:rPr>
          <w:rFonts w:ascii="Times New Roman" w:eastAsia="新細明體" w:hAnsi="Times New Roman" w:cs="Times New Roman"/>
          <w:sz w:val="18"/>
          <w:szCs w:val="19"/>
          <w:lang w:val="en-US" w:eastAsia="zh-TW"/>
        </w:rPr>
        <w:t>6</w:t>
      </w:r>
      <w:r w:rsidR="00775F3E" w:rsidRPr="00A82E4B">
        <w:rPr>
          <w:rFonts w:ascii="Times New Roman" w:eastAsia="新細明體" w:hAnsi="Times New Roman" w:cs="Times New Roman" w:hint="eastAsia"/>
          <w:sz w:val="18"/>
          <w:szCs w:val="19"/>
          <w:vertAlign w:val="superscript"/>
          <w:lang w:val="en-US" w:eastAsia="zh-TW"/>
        </w:rPr>
        <w:t>th</w:t>
      </w:r>
      <w:r w:rsidRPr="00A82E4B">
        <w:rPr>
          <w:rFonts w:ascii="Times New Roman" w:eastAsia="新細明體" w:hAnsi="Times New Roman" w:cs="Times New Roman" w:hint="eastAsia"/>
          <w:sz w:val="18"/>
          <w:szCs w:val="19"/>
          <w:lang w:val="en-US" w:eastAsia="zh-TW"/>
        </w:rPr>
        <w:t xml:space="preserve"> 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 xml:space="preserve">College Faculty Evaluation Committee Meeting on </w:t>
      </w:r>
      <w:r w:rsidR="00775F3E" w:rsidRPr="00A82E4B">
        <w:rPr>
          <w:rFonts w:ascii="Times New Roman" w:hAnsi="Times New Roman" w:cs="Times New Roman"/>
          <w:sz w:val="18"/>
          <w:szCs w:val="19"/>
          <w:lang w:val="en-US"/>
        </w:rPr>
        <w:t>June 3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>, 20</w:t>
      </w:r>
      <w:r w:rsidR="00775F3E" w:rsidRPr="00A82E4B">
        <w:rPr>
          <w:rFonts w:ascii="Times New Roman" w:hAnsi="Times New Roman" w:cs="Times New Roman"/>
          <w:sz w:val="18"/>
          <w:szCs w:val="19"/>
          <w:lang w:val="en-US"/>
        </w:rPr>
        <w:t>11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 xml:space="preserve">, </w:t>
      </w:r>
      <w:r w:rsidR="003B6041" w:rsidRPr="00A82E4B">
        <w:rPr>
          <w:rFonts w:ascii="Times New Roman" w:hAnsi="Times New Roman" w:cs="Times New Roman"/>
          <w:sz w:val="18"/>
          <w:szCs w:val="19"/>
          <w:lang w:val="en-US"/>
        </w:rPr>
        <w:t>2</w:t>
      </w:r>
      <w:r w:rsidR="003B6041" w:rsidRPr="00A82E4B">
        <w:rPr>
          <w:rFonts w:ascii="Times New Roman" w:hAnsi="Times New Roman" w:cs="Times New Roman"/>
          <w:sz w:val="18"/>
          <w:szCs w:val="19"/>
          <w:vertAlign w:val="superscript"/>
          <w:lang w:val="en-US"/>
        </w:rPr>
        <w:t>nd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 xml:space="preserve"> Semester of School Year 99.</w:t>
      </w:r>
    </w:p>
    <w:p w14:paraId="419D2DFF" w14:textId="6E2F4074" w:rsidR="003B6041" w:rsidRPr="00A82E4B" w:rsidRDefault="003B6041" w:rsidP="00A82E4B">
      <w:pPr>
        <w:rPr>
          <w:rFonts w:ascii="Times New Roman" w:hAnsi="Times New Roman" w:cs="Times New Roman"/>
          <w:sz w:val="18"/>
          <w:szCs w:val="19"/>
          <w:lang w:val="en-US"/>
        </w:rPr>
      </w:pPr>
      <w:r w:rsidRPr="00A82E4B">
        <w:rPr>
          <w:rFonts w:ascii="Times New Roman" w:hAnsi="Times New Roman" w:cs="Times New Roman"/>
          <w:sz w:val="18"/>
          <w:szCs w:val="19"/>
          <w:lang w:val="en-US"/>
        </w:rPr>
        <w:t xml:space="preserve">Amended and approved by the </w:t>
      </w:r>
      <w:r w:rsidR="00FA12E3" w:rsidRPr="00A82E4B">
        <w:rPr>
          <w:rFonts w:ascii="Times New Roman" w:hAnsi="Times New Roman" w:cs="Times New Roman"/>
          <w:sz w:val="18"/>
          <w:szCs w:val="19"/>
          <w:lang w:val="en-US"/>
        </w:rPr>
        <w:t>33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>5</w:t>
      </w:r>
      <w:r w:rsidRPr="00A82E4B">
        <w:rPr>
          <w:rFonts w:ascii="Times New Roman" w:hAnsi="Times New Roman" w:cs="Times New Roman"/>
          <w:sz w:val="18"/>
          <w:szCs w:val="19"/>
          <w:vertAlign w:val="superscript"/>
          <w:lang w:val="en-US"/>
        </w:rPr>
        <w:t xml:space="preserve">th 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 xml:space="preserve">University Faculty Evaluation Committee Meeting on </w:t>
      </w:r>
      <w:r w:rsidR="00FA12E3" w:rsidRPr="00A82E4B">
        <w:rPr>
          <w:rFonts w:ascii="Times New Roman" w:hAnsi="Times New Roman" w:cs="Times New Roman"/>
          <w:sz w:val="18"/>
          <w:szCs w:val="19"/>
          <w:lang w:val="en-US"/>
        </w:rPr>
        <w:t>June 1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>6, 20</w:t>
      </w:r>
      <w:r w:rsidR="00FA12E3" w:rsidRPr="00A82E4B">
        <w:rPr>
          <w:rFonts w:ascii="Times New Roman" w:hAnsi="Times New Roman" w:cs="Times New Roman"/>
          <w:sz w:val="18"/>
          <w:szCs w:val="19"/>
          <w:lang w:val="en-US"/>
        </w:rPr>
        <w:t>11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>.</w:t>
      </w:r>
    </w:p>
    <w:p w14:paraId="76B5A66A" w14:textId="6E7413D6" w:rsidR="00FA12E3" w:rsidRPr="00A82E4B" w:rsidRDefault="00FA12E3" w:rsidP="00A82E4B">
      <w:pPr>
        <w:rPr>
          <w:rFonts w:ascii="Times New Roman" w:hAnsi="Times New Roman" w:cs="Times New Roman"/>
          <w:sz w:val="18"/>
          <w:szCs w:val="19"/>
          <w:lang w:val="en-US"/>
        </w:rPr>
      </w:pPr>
      <w:r w:rsidRPr="00A82E4B">
        <w:rPr>
          <w:rFonts w:ascii="Times New Roman" w:eastAsia="新細明體" w:hAnsi="Times New Roman" w:cs="Times New Roman" w:hint="eastAsia"/>
          <w:sz w:val="18"/>
          <w:szCs w:val="19"/>
          <w:lang w:val="en-US" w:eastAsia="zh-TW"/>
        </w:rPr>
        <w:t xml:space="preserve">Amended and approved by the </w:t>
      </w:r>
      <w:r w:rsidRPr="00A82E4B">
        <w:rPr>
          <w:rFonts w:ascii="Times New Roman" w:eastAsia="新細明體" w:hAnsi="Times New Roman" w:cs="Times New Roman"/>
          <w:sz w:val="18"/>
          <w:szCs w:val="19"/>
          <w:lang w:val="en-US" w:eastAsia="zh-TW"/>
        </w:rPr>
        <w:t>4</w:t>
      </w:r>
      <w:r w:rsidRPr="00A82E4B">
        <w:rPr>
          <w:rFonts w:ascii="Times New Roman" w:eastAsia="新細明體" w:hAnsi="Times New Roman" w:cs="Times New Roman" w:hint="eastAsia"/>
          <w:sz w:val="18"/>
          <w:szCs w:val="19"/>
          <w:vertAlign w:val="superscript"/>
          <w:lang w:val="en-US" w:eastAsia="zh-TW"/>
        </w:rPr>
        <w:t>th</w:t>
      </w:r>
      <w:r w:rsidRPr="00A82E4B">
        <w:rPr>
          <w:rFonts w:ascii="Times New Roman" w:eastAsia="新細明體" w:hAnsi="Times New Roman" w:cs="Times New Roman" w:hint="eastAsia"/>
          <w:sz w:val="18"/>
          <w:szCs w:val="19"/>
          <w:lang w:val="en-US" w:eastAsia="zh-TW"/>
        </w:rPr>
        <w:t xml:space="preserve"> 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>College Faculty Evaluation Committee Meeting on November 28, 2014, 1</w:t>
      </w:r>
      <w:r w:rsidRPr="00A82E4B">
        <w:rPr>
          <w:rFonts w:ascii="Times New Roman" w:hAnsi="Times New Roman" w:cs="Times New Roman"/>
          <w:sz w:val="18"/>
          <w:szCs w:val="19"/>
          <w:vertAlign w:val="superscript"/>
          <w:lang w:val="en-US"/>
        </w:rPr>
        <w:t>st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 xml:space="preserve"> Semester of School Year 103.</w:t>
      </w:r>
    </w:p>
    <w:p w14:paraId="62CEB519" w14:textId="7E36A0C3" w:rsidR="00FA12E3" w:rsidRPr="00A82E4B" w:rsidRDefault="00FA12E3" w:rsidP="00A82E4B">
      <w:pPr>
        <w:rPr>
          <w:rFonts w:ascii="Times New Roman" w:hAnsi="Times New Roman" w:cs="Times New Roman"/>
          <w:sz w:val="18"/>
          <w:szCs w:val="19"/>
          <w:lang w:val="en-US"/>
        </w:rPr>
      </w:pPr>
      <w:r w:rsidRPr="00A82E4B">
        <w:rPr>
          <w:rFonts w:ascii="Times New Roman" w:hAnsi="Times New Roman" w:cs="Times New Roman"/>
          <w:sz w:val="18"/>
          <w:szCs w:val="19"/>
          <w:lang w:val="en-US"/>
        </w:rPr>
        <w:t>Approved by the 3</w:t>
      </w:r>
      <w:r w:rsidR="00923567" w:rsidRPr="00A82E4B">
        <w:rPr>
          <w:rFonts w:ascii="Times New Roman" w:hAnsi="Times New Roman" w:cs="Times New Roman"/>
          <w:sz w:val="18"/>
          <w:szCs w:val="19"/>
          <w:lang w:val="en-US"/>
        </w:rPr>
        <w:t>6</w:t>
      </w:r>
      <w:r w:rsidR="004D2AFA" w:rsidRPr="00A82E4B">
        <w:rPr>
          <w:rFonts w:ascii="Times New Roman" w:hAnsi="Times New Roman" w:cs="Times New Roman"/>
          <w:sz w:val="18"/>
          <w:szCs w:val="19"/>
          <w:lang w:val="en-US"/>
        </w:rPr>
        <w:t>4</w:t>
      </w:r>
      <w:r w:rsidRPr="00A82E4B">
        <w:rPr>
          <w:rFonts w:ascii="Times New Roman" w:hAnsi="Times New Roman" w:cs="Times New Roman"/>
          <w:sz w:val="18"/>
          <w:szCs w:val="19"/>
          <w:vertAlign w:val="superscript"/>
          <w:lang w:val="en-US"/>
        </w:rPr>
        <w:t xml:space="preserve">th 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 xml:space="preserve">University Faculty Evaluation Committee Meeting on </w:t>
      </w:r>
      <w:r w:rsidR="004D2AFA" w:rsidRPr="00A82E4B">
        <w:rPr>
          <w:rFonts w:ascii="Times New Roman" w:hAnsi="Times New Roman" w:cs="Times New Roman"/>
          <w:sz w:val="18"/>
          <w:szCs w:val="19"/>
          <w:lang w:val="en-US"/>
        </w:rPr>
        <w:t>December 11,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 xml:space="preserve"> 201</w:t>
      </w:r>
      <w:r w:rsidR="004D2AFA" w:rsidRPr="00A82E4B">
        <w:rPr>
          <w:rFonts w:ascii="Times New Roman" w:hAnsi="Times New Roman" w:cs="Times New Roman"/>
          <w:sz w:val="18"/>
          <w:szCs w:val="19"/>
          <w:lang w:val="en-US"/>
        </w:rPr>
        <w:t>4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>.</w:t>
      </w:r>
    </w:p>
    <w:p w14:paraId="7629FA37" w14:textId="77777777" w:rsidR="00FA12E3" w:rsidRDefault="00FA12E3" w:rsidP="00FA12E3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D06F3F4" w14:textId="6EE8B07B" w:rsidR="00DC6012" w:rsidRPr="00DC6012" w:rsidRDefault="00DC6012" w:rsidP="009363DE">
      <w:pPr>
        <w:pStyle w:val="a3"/>
        <w:numPr>
          <w:ilvl w:val="0"/>
          <w:numId w:val="2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DC6012">
        <w:rPr>
          <w:rFonts w:ascii="Times New Roman" w:eastAsia="新細明體" w:hAnsi="Times New Roman" w:cs="Times New Roman" w:hint="eastAsia"/>
          <w:lang w:val="en-US" w:eastAsia="zh-TW"/>
        </w:rPr>
        <w:t xml:space="preserve">There are three evaluation </w:t>
      </w:r>
      <w:r w:rsidRPr="00DC6012">
        <w:rPr>
          <w:rFonts w:ascii="Times New Roman" w:eastAsia="新細明體" w:hAnsi="Times New Roman" w:cs="Times New Roman"/>
          <w:lang w:val="en-US" w:eastAsia="zh-TW"/>
        </w:rPr>
        <w:t>criteria</w:t>
      </w:r>
      <w:r w:rsidRPr="00DC6012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Pr="00DC6012">
        <w:rPr>
          <w:rFonts w:ascii="Times New Roman" w:eastAsia="新細明體" w:hAnsi="Times New Roman" w:cs="Times New Roman"/>
          <w:lang w:val="en-US" w:eastAsia="zh-TW"/>
        </w:rPr>
        <w:t xml:space="preserve">for promotion evaluation—academic research performances, teaching performances, </w:t>
      </w:r>
      <w:r w:rsidR="00A12736">
        <w:rPr>
          <w:rFonts w:ascii="Times New Roman" w:eastAsia="新細明體" w:hAnsi="Times New Roman" w:cs="Times New Roman"/>
          <w:lang w:val="en-US" w:eastAsia="zh-TW"/>
        </w:rPr>
        <w:t xml:space="preserve">and </w:t>
      </w:r>
      <w:r w:rsidRPr="00DC6012">
        <w:rPr>
          <w:rFonts w:ascii="Times New Roman" w:eastAsia="新細明體" w:hAnsi="Times New Roman" w:cs="Times New Roman"/>
          <w:lang w:val="en-US" w:eastAsia="zh-TW"/>
        </w:rPr>
        <w:t>services. The maximum total scores for each criterion are</w:t>
      </w:r>
      <w:r>
        <w:rPr>
          <w:rFonts w:ascii="Times New Roman" w:eastAsia="新細明體" w:hAnsi="Times New Roman" w:cs="Times New Roman"/>
          <w:lang w:val="en-US" w:eastAsia="zh-TW"/>
        </w:rPr>
        <w:t xml:space="preserve">: 70 points for </w:t>
      </w:r>
      <w:r w:rsidRPr="00DC6012">
        <w:rPr>
          <w:rFonts w:ascii="Times New Roman" w:eastAsia="新細明體" w:hAnsi="Times New Roman" w:cs="Times New Roman"/>
          <w:lang w:val="en-US" w:eastAsia="zh-TW"/>
        </w:rPr>
        <w:t>academic research performances</w:t>
      </w:r>
      <w:r>
        <w:rPr>
          <w:rFonts w:ascii="Times New Roman" w:eastAsia="新細明體" w:hAnsi="Times New Roman" w:cs="Times New Roman"/>
          <w:lang w:val="en-US" w:eastAsia="zh-TW"/>
        </w:rPr>
        <w:t>,</w:t>
      </w:r>
      <w:r w:rsidRPr="00DC6012">
        <w:rPr>
          <w:rFonts w:ascii="Times New Roman" w:eastAsia="新細明體" w:hAnsi="Times New Roman" w:cs="Times New Roman"/>
          <w:lang w:val="en-US" w:eastAsia="zh-TW"/>
        </w:rPr>
        <w:t xml:space="preserve"> </w:t>
      </w:r>
      <w:r>
        <w:rPr>
          <w:rFonts w:ascii="Times New Roman" w:eastAsia="新細明體" w:hAnsi="Times New Roman" w:cs="Times New Roman"/>
          <w:lang w:val="en-US" w:eastAsia="zh-TW"/>
        </w:rPr>
        <w:t>20 points for teaching performances</w:t>
      </w:r>
      <w:r w:rsidRPr="00DC6012">
        <w:rPr>
          <w:rFonts w:ascii="Times New Roman" w:eastAsia="新細明體" w:hAnsi="Times New Roman" w:cs="Times New Roman"/>
          <w:lang w:val="en-US" w:eastAsia="zh-TW"/>
        </w:rPr>
        <w:t xml:space="preserve">, and </w:t>
      </w:r>
      <w:r>
        <w:rPr>
          <w:rFonts w:ascii="Times New Roman" w:eastAsia="新細明體" w:hAnsi="Times New Roman" w:cs="Times New Roman"/>
          <w:lang w:val="en-US" w:eastAsia="zh-TW"/>
        </w:rPr>
        <w:t xml:space="preserve">10 points for </w:t>
      </w:r>
      <w:r w:rsidRPr="00DC6012">
        <w:rPr>
          <w:rFonts w:ascii="Times New Roman" w:eastAsia="新細明體" w:hAnsi="Times New Roman" w:cs="Times New Roman"/>
          <w:lang w:val="en-US" w:eastAsia="zh-TW"/>
        </w:rPr>
        <w:t>services</w:t>
      </w:r>
      <w:r>
        <w:rPr>
          <w:rFonts w:ascii="Times New Roman" w:eastAsia="新細明體" w:hAnsi="Times New Roman" w:cs="Times New Roman"/>
          <w:lang w:val="en-US" w:eastAsia="zh-TW"/>
        </w:rPr>
        <w:t>.</w:t>
      </w:r>
      <w:r w:rsidRPr="00DC6012">
        <w:rPr>
          <w:rFonts w:ascii="Times New Roman" w:eastAsia="新細明體" w:hAnsi="Times New Roman" w:cs="Times New Roman"/>
          <w:lang w:val="en-US" w:eastAsia="zh-TW"/>
        </w:rPr>
        <w:t xml:space="preserve"> </w:t>
      </w:r>
    </w:p>
    <w:p w14:paraId="7C3829B1" w14:textId="7175A746" w:rsidR="00696794" w:rsidRDefault="00696794" w:rsidP="0080250A">
      <w:pPr>
        <w:pStyle w:val="a3"/>
        <w:numPr>
          <w:ilvl w:val="0"/>
          <w:numId w:val="2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86103E">
        <w:rPr>
          <w:rFonts w:ascii="Times New Roman" w:eastAsia="新細明體" w:hAnsi="Times New Roman" w:cs="Times New Roman" w:hint="eastAsia"/>
          <w:lang w:val="en-US" w:eastAsia="zh-TW"/>
        </w:rPr>
        <w:t>Assistant professors applying for promotion</w:t>
      </w:r>
      <w:r w:rsidRPr="0086103E">
        <w:rPr>
          <w:rFonts w:ascii="Times New Roman" w:eastAsia="新細明體" w:hAnsi="Times New Roman" w:cs="Times New Roman"/>
          <w:lang w:val="en-US" w:eastAsia="zh-TW"/>
        </w:rPr>
        <w:t>s</w:t>
      </w:r>
      <w:r w:rsidRPr="0086103E">
        <w:rPr>
          <w:rFonts w:ascii="Times New Roman" w:eastAsia="新細明體" w:hAnsi="Times New Roman" w:cs="Times New Roman" w:hint="eastAsia"/>
          <w:lang w:val="en-US" w:eastAsia="zh-TW"/>
        </w:rPr>
        <w:t xml:space="preserve"> to associate professors or associate professors applying for promotions </w:t>
      </w:r>
      <w:r w:rsidRPr="0086103E">
        <w:rPr>
          <w:rFonts w:ascii="Times New Roman" w:eastAsia="新細明體" w:hAnsi="Times New Roman" w:cs="Times New Roman"/>
          <w:lang w:val="en-US" w:eastAsia="zh-TW"/>
        </w:rPr>
        <w:t xml:space="preserve">to professors </w:t>
      </w:r>
      <w:r w:rsidR="00BE3024">
        <w:rPr>
          <w:rFonts w:ascii="Times New Roman" w:eastAsia="新細明體" w:hAnsi="Times New Roman" w:cs="Times New Roman"/>
          <w:lang w:val="en-US" w:eastAsia="zh-TW"/>
        </w:rPr>
        <w:t>in</w:t>
      </w:r>
      <w:r w:rsidRPr="0086103E">
        <w:rPr>
          <w:rFonts w:ascii="Times New Roman" w:eastAsia="新細明體" w:hAnsi="Times New Roman" w:cs="Times New Roman"/>
          <w:lang w:val="en-US" w:eastAsia="zh-TW"/>
        </w:rPr>
        <w:t xml:space="preserve"> the College of Marine Sciences </w:t>
      </w:r>
      <w:r w:rsidR="00631C1B">
        <w:rPr>
          <w:rFonts w:ascii="Times New Roman" w:eastAsia="新細明體" w:hAnsi="Times New Roman" w:cs="Times New Roman" w:hint="eastAsia"/>
          <w:lang w:val="en-US" w:eastAsia="zh-TW"/>
        </w:rPr>
        <w:t>whose</w:t>
      </w:r>
      <w:r w:rsidR="00221B80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631C1B">
        <w:rPr>
          <w:rFonts w:ascii="Times New Roman" w:eastAsia="新細明體" w:hAnsi="Times New Roman" w:cs="Times New Roman"/>
          <w:lang w:val="en-US" w:eastAsia="zh-TW"/>
        </w:rPr>
        <w:t>expertise</w:t>
      </w:r>
      <w:r w:rsidR="00221B80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631C1B">
        <w:rPr>
          <w:rFonts w:ascii="Times New Roman" w:eastAsia="新細明體" w:hAnsi="Times New Roman" w:cs="Times New Roman"/>
          <w:lang w:val="en-US" w:eastAsia="zh-TW"/>
        </w:rPr>
        <w:t xml:space="preserve">are not </w:t>
      </w:r>
      <w:r w:rsidR="00221B80">
        <w:rPr>
          <w:rFonts w:ascii="Times New Roman" w:eastAsia="新細明體" w:hAnsi="Times New Roman" w:cs="Times New Roman"/>
          <w:lang w:val="en-US" w:eastAsia="zh-TW"/>
        </w:rPr>
        <w:t>in</w:t>
      </w:r>
      <w:r w:rsidR="0086103E" w:rsidRPr="0086103E">
        <w:rPr>
          <w:rFonts w:ascii="Times New Roman" w:eastAsia="新細明體" w:hAnsi="Times New Roman" w:cs="Times New Roman"/>
          <w:lang w:val="en-US" w:eastAsia="zh-TW"/>
        </w:rPr>
        <w:t xml:space="preserve"> h</w:t>
      </w:r>
      <w:r w:rsidR="0086103E" w:rsidRPr="00BE3024">
        <w:rPr>
          <w:rFonts w:ascii="Times New Roman" w:eastAsia="新細明體" w:hAnsi="Times New Roman" w:cs="Times New Roman"/>
          <w:lang w:val="en-US" w:eastAsia="zh-TW"/>
        </w:rPr>
        <w:t>umani</w:t>
      </w:r>
      <w:r w:rsidR="0086103E" w:rsidRPr="0086103E">
        <w:rPr>
          <w:rFonts w:ascii="Times New Roman" w:eastAsia="新細明體" w:hAnsi="Times New Roman" w:cs="Times New Roman"/>
          <w:lang w:val="en-US" w:eastAsia="zh-TW"/>
        </w:rPr>
        <w:t>ties, law and politics, soci</w:t>
      </w:r>
      <w:r w:rsidR="0086103E">
        <w:rPr>
          <w:rFonts w:ascii="Times New Roman" w:eastAsia="新細明體" w:hAnsi="Times New Roman" w:cs="Times New Roman"/>
          <w:lang w:val="en-US" w:eastAsia="zh-TW"/>
        </w:rPr>
        <w:t>o</w:t>
      </w:r>
      <w:r w:rsidR="0086103E" w:rsidRPr="0086103E">
        <w:rPr>
          <w:rFonts w:ascii="Times New Roman" w:eastAsia="新細明體" w:hAnsi="Times New Roman" w:cs="Times New Roman"/>
          <w:lang w:val="en-US" w:eastAsia="zh-TW"/>
        </w:rPr>
        <w:t>-economics, management</w:t>
      </w:r>
      <w:r w:rsidR="0086103E">
        <w:rPr>
          <w:rFonts w:ascii="Times New Roman" w:eastAsia="新細明體" w:hAnsi="Times New Roman" w:cs="Times New Roman"/>
          <w:lang w:val="en-US" w:eastAsia="zh-TW"/>
        </w:rPr>
        <w:t>,</w:t>
      </w:r>
      <w:r w:rsidR="00B92819">
        <w:rPr>
          <w:rFonts w:ascii="Times New Roman" w:eastAsia="新細明體" w:hAnsi="Times New Roman" w:cs="Times New Roman"/>
          <w:lang w:val="en-US" w:eastAsia="zh-TW"/>
        </w:rPr>
        <w:t xml:space="preserve"> etc.,</w:t>
      </w:r>
      <w:r w:rsidR="0086103E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80250A">
        <w:rPr>
          <w:rFonts w:ascii="Times New Roman" w:eastAsia="新細明體" w:hAnsi="Times New Roman" w:cs="Times New Roman"/>
          <w:lang w:val="en-US" w:eastAsia="zh-TW"/>
        </w:rPr>
        <w:t>during the t</w:t>
      </w:r>
      <w:r w:rsidR="0080250A" w:rsidRPr="00BE3024">
        <w:rPr>
          <w:rFonts w:ascii="Times New Roman" w:eastAsia="新細明體" w:hAnsi="Times New Roman" w:cs="Times New Roman"/>
          <w:lang w:val="en-US" w:eastAsia="zh-TW"/>
        </w:rPr>
        <w:t>ime in the</w:t>
      </w:r>
      <w:r w:rsidR="00BE3024">
        <w:rPr>
          <w:rFonts w:ascii="Times New Roman" w:eastAsia="新細明體" w:hAnsi="Times New Roman" w:cs="Times New Roman"/>
          <w:lang w:val="en-US" w:eastAsia="zh-TW"/>
        </w:rPr>
        <w:t>ir</w:t>
      </w:r>
      <w:r w:rsidR="0080250A" w:rsidRPr="00BE3024">
        <w:rPr>
          <w:rFonts w:ascii="Times New Roman" w:eastAsia="新細明體" w:hAnsi="Times New Roman" w:cs="Times New Roman"/>
          <w:lang w:val="en-US" w:eastAsia="zh-TW"/>
        </w:rPr>
        <w:t xml:space="preserve"> original position</w:t>
      </w:r>
      <w:r w:rsidR="00B92819">
        <w:rPr>
          <w:rFonts w:ascii="Times New Roman" w:eastAsia="新細明體" w:hAnsi="Times New Roman" w:cs="Times New Roman"/>
          <w:lang w:val="en-US" w:eastAsia="zh-TW"/>
        </w:rPr>
        <w:t>s</w:t>
      </w:r>
      <w:r w:rsidR="0080250A" w:rsidRPr="00BE3024">
        <w:rPr>
          <w:rFonts w:ascii="Times New Roman" w:eastAsia="新細明體" w:hAnsi="Times New Roman" w:cs="Times New Roman"/>
          <w:lang w:val="en-US" w:eastAsia="zh-TW"/>
        </w:rPr>
        <w:t xml:space="preserve">, shall have </w:t>
      </w:r>
      <w:r w:rsidR="00B92819">
        <w:rPr>
          <w:rFonts w:ascii="Times New Roman" w:eastAsia="新細明體" w:hAnsi="Times New Roman" w:cs="Times New Roman"/>
          <w:lang w:val="en-US" w:eastAsia="zh-TW"/>
        </w:rPr>
        <w:t xml:space="preserve">each </w:t>
      </w:r>
      <w:r w:rsidR="0080250A" w:rsidRPr="00BE3024">
        <w:rPr>
          <w:rFonts w:ascii="Times New Roman" w:eastAsia="新細明體" w:hAnsi="Times New Roman" w:cs="Times New Roman"/>
          <w:lang w:val="en-US" w:eastAsia="zh-TW"/>
        </w:rPr>
        <w:t xml:space="preserve">published five or more papers on </w:t>
      </w:r>
      <w:r w:rsidR="0080250A" w:rsidRPr="00BE3024">
        <w:rPr>
          <w:rFonts w:ascii="Times New Roman" w:eastAsia="新細明體" w:hAnsi="Times New Roman" w:cs="Times New Roman" w:hint="eastAsia"/>
          <w:lang w:val="en-US" w:eastAsia="zh-TW"/>
        </w:rPr>
        <w:t>SCI</w:t>
      </w:r>
      <w:r w:rsidR="0080250A" w:rsidRPr="00BE3024">
        <w:rPr>
          <w:rFonts w:ascii="Times New Roman" w:eastAsia="新細明體" w:hAnsi="Times New Roman" w:cs="Times New Roman"/>
          <w:lang w:val="en-US" w:eastAsia="zh-TW"/>
        </w:rPr>
        <w:t xml:space="preserve">, </w:t>
      </w:r>
      <w:r w:rsidR="0080250A" w:rsidRPr="00BE3024">
        <w:rPr>
          <w:rFonts w:ascii="Times New Roman" w:eastAsia="新細明體" w:hAnsi="Times New Roman" w:cs="Times New Roman" w:hint="eastAsia"/>
          <w:lang w:val="en-US" w:eastAsia="zh-TW"/>
        </w:rPr>
        <w:t>EI</w:t>
      </w:r>
      <w:r w:rsidR="0080250A" w:rsidRPr="00BE3024">
        <w:rPr>
          <w:rFonts w:ascii="Times New Roman" w:eastAsia="新細明體" w:hAnsi="Times New Roman" w:cs="Times New Roman"/>
          <w:lang w:val="en-US" w:eastAsia="zh-TW"/>
        </w:rPr>
        <w:t xml:space="preserve">, or </w:t>
      </w:r>
      <w:r w:rsidR="0080250A" w:rsidRPr="00BE3024">
        <w:rPr>
          <w:rFonts w:ascii="Times New Roman" w:eastAsia="新細明體" w:hAnsi="Times New Roman" w:cs="Times New Roman" w:hint="eastAsia"/>
          <w:lang w:val="en-US" w:eastAsia="zh-TW"/>
        </w:rPr>
        <w:t>SSCI</w:t>
      </w:r>
      <w:r w:rsidR="0080250A" w:rsidRPr="00BE3024">
        <w:rPr>
          <w:rFonts w:ascii="Times New Roman" w:eastAsia="新細明體" w:hAnsi="Times New Roman" w:cs="Times New Roman"/>
          <w:lang w:val="en-US" w:eastAsia="zh-TW"/>
        </w:rPr>
        <w:t xml:space="preserve"> jo</w:t>
      </w:r>
      <w:r w:rsidR="0080250A">
        <w:rPr>
          <w:rFonts w:ascii="Times New Roman" w:eastAsia="新細明體" w:hAnsi="Times New Roman" w:cs="Times New Roman"/>
          <w:lang w:val="en-US" w:eastAsia="zh-TW"/>
        </w:rPr>
        <w:t>urnals as the corresponding author</w:t>
      </w:r>
      <w:r w:rsidR="001A2AC4">
        <w:rPr>
          <w:rFonts w:ascii="Times New Roman" w:eastAsia="新細明體" w:hAnsi="Times New Roman" w:cs="Times New Roman"/>
          <w:lang w:val="en-US" w:eastAsia="zh-TW"/>
        </w:rPr>
        <w:t>s</w:t>
      </w:r>
      <w:r w:rsidR="0080250A">
        <w:rPr>
          <w:rFonts w:ascii="Times New Roman" w:eastAsia="新細明體" w:hAnsi="Times New Roman" w:cs="Times New Roman"/>
          <w:lang w:val="en-US" w:eastAsia="zh-TW"/>
        </w:rPr>
        <w:t xml:space="preserve"> or </w:t>
      </w:r>
      <w:r w:rsidR="00BE3024">
        <w:rPr>
          <w:rFonts w:ascii="Times New Roman" w:eastAsia="新細明體" w:hAnsi="Times New Roman" w:cs="Times New Roman"/>
          <w:lang w:val="en-US" w:eastAsia="zh-TW"/>
        </w:rPr>
        <w:t xml:space="preserve">the </w:t>
      </w:r>
      <w:r w:rsidR="0080250A">
        <w:rPr>
          <w:rFonts w:ascii="Times New Roman" w:eastAsia="新細明體" w:hAnsi="Times New Roman" w:cs="Times New Roman"/>
          <w:lang w:val="en-US" w:eastAsia="zh-TW"/>
        </w:rPr>
        <w:t>lead author</w:t>
      </w:r>
      <w:r w:rsidR="001A2AC4">
        <w:rPr>
          <w:rFonts w:ascii="Times New Roman" w:eastAsia="新細明體" w:hAnsi="Times New Roman" w:cs="Times New Roman"/>
          <w:lang w:val="en-US" w:eastAsia="zh-TW"/>
        </w:rPr>
        <w:t>s</w:t>
      </w:r>
      <w:r w:rsidR="0080250A">
        <w:rPr>
          <w:rFonts w:ascii="Times New Roman" w:eastAsia="新細明體" w:hAnsi="Times New Roman" w:cs="Times New Roman"/>
          <w:lang w:val="en-US" w:eastAsia="zh-TW"/>
        </w:rPr>
        <w:t xml:space="preserve">. </w:t>
      </w:r>
    </w:p>
    <w:p w14:paraId="02CBE94C" w14:textId="75B0BC8E" w:rsidR="00932DD9" w:rsidRPr="00932DD9" w:rsidRDefault="00932DD9" w:rsidP="00932DD9">
      <w:pPr>
        <w:pStyle w:val="a3"/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86103E">
        <w:rPr>
          <w:rFonts w:ascii="Times New Roman" w:eastAsia="新細明體" w:hAnsi="Times New Roman" w:cs="Times New Roman" w:hint="eastAsia"/>
          <w:lang w:val="en-US" w:eastAsia="zh-TW"/>
        </w:rPr>
        <w:t>Assistant professors applying for promotion</w:t>
      </w:r>
      <w:r w:rsidRPr="0086103E">
        <w:rPr>
          <w:rFonts w:ascii="Times New Roman" w:eastAsia="新細明體" w:hAnsi="Times New Roman" w:cs="Times New Roman"/>
          <w:lang w:val="en-US" w:eastAsia="zh-TW"/>
        </w:rPr>
        <w:t>s</w:t>
      </w:r>
      <w:r w:rsidRPr="0086103E">
        <w:rPr>
          <w:rFonts w:ascii="Times New Roman" w:eastAsia="新細明體" w:hAnsi="Times New Roman" w:cs="Times New Roman" w:hint="eastAsia"/>
          <w:lang w:val="en-US" w:eastAsia="zh-TW"/>
        </w:rPr>
        <w:t xml:space="preserve"> to associate professors or associate professors applying for promotions </w:t>
      </w:r>
      <w:r w:rsidRPr="0086103E">
        <w:rPr>
          <w:rFonts w:ascii="Times New Roman" w:eastAsia="新細明體" w:hAnsi="Times New Roman" w:cs="Times New Roman"/>
          <w:lang w:val="en-US" w:eastAsia="zh-TW"/>
        </w:rPr>
        <w:t xml:space="preserve">to professors </w:t>
      </w:r>
      <w:r w:rsidR="00BE3024">
        <w:rPr>
          <w:rFonts w:ascii="Times New Roman" w:eastAsia="新細明體" w:hAnsi="Times New Roman" w:cs="Times New Roman"/>
          <w:lang w:val="en-US" w:eastAsia="zh-TW"/>
        </w:rPr>
        <w:t>in</w:t>
      </w:r>
      <w:r w:rsidRPr="0086103E">
        <w:rPr>
          <w:rFonts w:ascii="Times New Roman" w:eastAsia="新細明體" w:hAnsi="Times New Roman" w:cs="Times New Roman"/>
          <w:lang w:val="en-US" w:eastAsia="zh-TW"/>
        </w:rPr>
        <w:t xml:space="preserve"> the College of Marine Sciences </w:t>
      </w:r>
      <w:r w:rsidR="00BE3024">
        <w:rPr>
          <w:rFonts w:ascii="Times New Roman" w:eastAsia="新細明體" w:hAnsi="Times New Roman" w:cs="Times New Roman"/>
          <w:lang w:val="en-US" w:eastAsia="zh-TW"/>
        </w:rPr>
        <w:t xml:space="preserve">with expertise </w:t>
      </w:r>
      <w:r w:rsidRPr="0086103E">
        <w:rPr>
          <w:rFonts w:ascii="Times New Roman" w:eastAsia="新細明體" w:hAnsi="Times New Roman" w:cs="Times New Roman"/>
          <w:lang w:val="en-US" w:eastAsia="zh-TW"/>
        </w:rPr>
        <w:t xml:space="preserve">in </w:t>
      </w:r>
      <w:r w:rsidRPr="00B92819">
        <w:rPr>
          <w:rFonts w:ascii="Times New Roman" w:eastAsia="新細明體" w:hAnsi="Times New Roman" w:cs="Times New Roman"/>
          <w:lang w:val="en-US" w:eastAsia="zh-TW"/>
        </w:rPr>
        <w:t>humanities,</w:t>
      </w:r>
      <w:r w:rsidRPr="0086103E">
        <w:rPr>
          <w:rFonts w:ascii="Times New Roman" w:eastAsia="新細明體" w:hAnsi="Times New Roman" w:cs="Times New Roman"/>
          <w:lang w:val="en-US" w:eastAsia="zh-TW"/>
        </w:rPr>
        <w:t xml:space="preserve"> law and politics, soci</w:t>
      </w:r>
      <w:r>
        <w:rPr>
          <w:rFonts w:ascii="Times New Roman" w:eastAsia="新細明體" w:hAnsi="Times New Roman" w:cs="Times New Roman"/>
          <w:lang w:val="en-US" w:eastAsia="zh-TW"/>
        </w:rPr>
        <w:t>o</w:t>
      </w:r>
      <w:r w:rsidRPr="0086103E">
        <w:rPr>
          <w:rFonts w:ascii="Times New Roman" w:eastAsia="新細明體" w:hAnsi="Times New Roman" w:cs="Times New Roman"/>
          <w:lang w:val="en-US" w:eastAsia="zh-TW"/>
        </w:rPr>
        <w:t>-economics, management</w:t>
      </w:r>
      <w:r>
        <w:rPr>
          <w:rFonts w:ascii="Times New Roman" w:eastAsia="新細明體" w:hAnsi="Times New Roman" w:cs="Times New Roman"/>
          <w:lang w:val="en-US" w:eastAsia="zh-TW"/>
        </w:rPr>
        <w:t>,</w:t>
      </w:r>
      <w:r w:rsidR="00B92819">
        <w:rPr>
          <w:rFonts w:ascii="Times New Roman" w:eastAsia="新細明體" w:hAnsi="Times New Roman" w:cs="Times New Roman"/>
          <w:lang w:val="en-US" w:eastAsia="zh-TW"/>
        </w:rPr>
        <w:t xml:space="preserve"> etc.,</w:t>
      </w:r>
      <w:r>
        <w:rPr>
          <w:rFonts w:ascii="Times New Roman" w:eastAsia="新細明體" w:hAnsi="Times New Roman" w:cs="Times New Roman"/>
          <w:lang w:val="en-US" w:eastAsia="zh-TW"/>
        </w:rPr>
        <w:t xml:space="preserve"> during the time </w:t>
      </w:r>
      <w:r w:rsidR="00B92819" w:rsidRPr="00BE3024">
        <w:rPr>
          <w:rFonts w:ascii="Times New Roman" w:eastAsia="新細明體" w:hAnsi="Times New Roman" w:cs="Times New Roman"/>
          <w:lang w:val="en-US" w:eastAsia="zh-TW"/>
        </w:rPr>
        <w:t>in the</w:t>
      </w:r>
      <w:r w:rsidR="00B92819">
        <w:rPr>
          <w:rFonts w:ascii="Times New Roman" w:eastAsia="新細明體" w:hAnsi="Times New Roman" w:cs="Times New Roman"/>
          <w:lang w:val="en-US" w:eastAsia="zh-TW"/>
        </w:rPr>
        <w:t>ir</w:t>
      </w:r>
      <w:r w:rsidR="00B92819" w:rsidRPr="00BE3024">
        <w:rPr>
          <w:rFonts w:ascii="Times New Roman" w:eastAsia="新細明體" w:hAnsi="Times New Roman" w:cs="Times New Roman"/>
          <w:lang w:val="en-US" w:eastAsia="zh-TW"/>
        </w:rPr>
        <w:t xml:space="preserve"> original position</w:t>
      </w:r>
      <w:r w:rsidR="00B92819">
        <w:rPr>
          <w:rFonts w:ascii="Times New Roman" w:eastAsia="新細明體" w:hAnsi="Times New Roman" w:cs="Times New Roman"/>
          <w:lang w:val="en-US" w:eastAsia="zh-TW"/>
        </w:rPr>
        <w:t>s</w:t>
      </w:r>
      <w:r>
        <w:rPr>
          <w:rFonts w:ascii="Times New Roman" w:eastAsia="新細明體" w:hAnsi="Times New Roman" w:cs="Times New Roman"/>
          <w:lang w:val="en-US" w:eastAsia="zh-TW"/>
        </w:rPr>
        <w:t xml:space="preserve">, shall have </w:t>
      </w:r>
      <w:r w:rsidR="00B92819">
        <w:rPr>
          <w:rFonts w:ascii="Times New Roman" w:eastAsia="新細明體" w:hAnsi="Times New Roman" w:cs="Times New Roman"/>
          <w:lang w:val="en-US" w:eastAsia="zh-TW"/>
        </w:rPr>
        <w:t xml:space="preserve">each </w:t>
      </w:r>
      <w:r>
        <w:rPr>
          <w:rFonts w:ascii="Times New Roman" w:eastAsia="新細明體" w:hAnsi="Times New Roman" w:cs="Times New Roman"/>
          <w:lang w:val="en-US" w:eastAsia="zh-TW"/>
        </w:rPr>
        <w:t xml:space="preserve">published one or more paper(s) on the </w:t>
      </w:r>
      <w:r w:rsidRPr="0080250A">
        <w:rPr>
          <w:rFonts w:ascii="Times New Roman" w:eastAsia="新細明體" w:hAnsi="Times New Roman" w:cs="Times New Roman" w:hint="eastAsia"/>
          <w:lang w:val="en-US" w:eastAsia="zh-TW"/>
        </w:rPr>
        <w:t>SSCI</w:t>
      </w:r>
      <w:r>
        <w:rPr>
          <w:rFonts w:ascii="Times New Roman" w:eastAsia="新細明體" w:hAnsi="Times New Roman" w:cs="Times New Roman"/>
          <w:lang w:val="en-US" w:eastAsia="zh-TW"/>
        </w:rPr>
        <w:t xml:space="preserve"> journal as the corresponding author</w:t>
      </w:r>
      <w:r w:rsidR="001A2AC4">
        <w:rPr>
          <w:rFonts w:ascii="Times New Roman" w:eastAsia="新細明體" w:hAnsi="Times New Roman" w:cs="Times New Roman"/>
          <w:lang w:val="en-US" w:eastAsia="zh-TW"/>
        </w:rPr>
        <w:t>s</w:t>
      </w:r>
      <w:r>
        <w:rPr>
          <w:rFonts w:ascii="Times New Roman" w:eastAsia="新細明體" w:hAnsi="Times New Roman" w:cs="Times New Roman"/>
          <w:lang w:val="en-US" w:eastAsia="zh-TW"/>
        </w:rPr>
        <w:t xml:space="preserve"> or lead author</w:t>
      </w:r>
      <w:r w:rsidR="001A2AC4">
        <w:rPr>
          <w:rFonts w:ascii="Times New Roman" w:eastAsia="新細明體" w:hAnsi="Times New Roman" w:cs="Times New Roman"/>
          <w:lang w:val="en-US" w:eastAsia="zh-TW"/>
        </w:rPr>
        <w:t>s</w:t>
      </w:r>
      <w:r>
        <w:rPr>
          <w:rFonts w:ascii="Times New Roman" w:eastAsia="新細明體" w:hAnsi="Times New Roman" w:cs="Times New Roman"/>
          <w:lang w:val="en-US" w:eastAsia="zh-TW"/>
        </w:rPr>
        <w:t>.</w:t>
      </w:r>
    </w:p>
    <w:p w14:paraId="607FDDB5" w14:textId="4DB24FD4" w:rsidR="00746A90" w:rsidRDefault="00D575D0" w:rsidP="0080250A">
      <w:pPr>
        <w:pStyle w:val="a3"/>
        <w:numPr>
          <w:ilvl w:val="0"/>
          <w:numId w:val="2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 w:hint="eastAsia"/>
          <w:lang w:val="en-US" w:eastAsia="zh-TW"/>
        </w:rPr>
        <w:t xml:space="preserve">All </w:t>
      </w:r>
      <w:r w:rsidR="00464DD6">
        <w:rPr>
          <w:rFonts w:ascii="Times New Roman" w:eastAsia="新細明體" w:hAnsi="Times New Roman" w:cs="Times New Roman"/>
          <w:lang w:val="en-US" w:eastAsia="zh-TW"/>
        </w:rPr>
        <w:t>pape</w:t>
      </w:r>
      <w:r w:rsidR="00464DD6" w:rsidRPr="00464DD6">
        <w:rPr>
          <w:rFonts w:ascii="Times New Roman" w:eastAsia="新細明體" w:hAnsi="Times New Roman" w:cs="Times New Roman"/>
          <w:lang w:val="en-US" w:eastAsia="zh-TW"/>
        </w:rPr>
        <w:t>r</w:t>
      </w:r>
      <w:r w:rsidRPr="00464DD6">
        <w:rPr>
          <w:rFonts w:ascii="Times New Roman" w:eastAsia="新細明體" w:hAnsi="Times New Roman" w:cs="Times New Roman" w:hint="eastAsia"/>
          <w:lang w:val="en-US" w:eastAsia="zh-TW"/>
        </w:rPr>
        <w:t xml:space="preserve">s </w:t>
      </w:r>
      <w:r w:rsidRPr="00464DD6">
        <w:rPr>
          <w:rFonts w:ascii="Times New Roman" w:eastAsia="新細明體" w:hAnsi="Times New Roman" w:cs="Times New Roman"/>
          <w:lang w:val="en-US" w:eastAsia="zh-TW"/>
        </w:rPr>
        <w:t>publ</w:t>
      </w:r>
      <w:r>
        <w:rPr>
          <w:rFonts w:ascii="Times New Roman" w:eastAsia="新細明體" w:hAnsi="Times New Roman" w:cs="Times New Roman"/>
          <w:lang w:val="en-US" w:eastAsia="zh-TW"/>
        </w:rPr>
        <w:t xml:space="preserve">ished 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during the time </w:t>
      </w:r>
      <w:r>
        <w:rPr>
          <w:rFonts w:ascii="Times New Roman" w:eastAsia="新細明體" w:hAnsi="Times New Roman" w:cs="Times New Roman"/>
          <w:lang w:val="en-US" w:eastAsia="zh-TW"/>
        </w:rPr>
        <w:t xml:space="preserve">in the original position may be </w:t>
      </w:r>
      <w:r w:rsidR="00857DBB">
        <w:rPr>
          <w:rFonts w:ascii="Times New Roman" w:eastAsia="新細明體" w:hAnsi="Times New Roman" w:cs="Times New Roman"/>
          <w:lang w:val="en-US" w:eastAsia="zh-TW"/>
        </w:rPr>
        <w:t>include</w:t>
      </w:r>
      <w:r w:rsidR="00857DBB" w:rsidRPr="002B2C57">
        <w:rPr>
          <w:rFonts w:ascii="Times New Roman" w:eastAsia="新細明體" w:hAnsi="Times New Roman" w:cs="Times New Roman"/>
          <w:lang w:val="en-US" w:eastAsia="zh-TW"/>
        </w:rPr>
        <w:t>d</w:t>
      </w:r>
      <w:r w:rsidRPr="002B2C57">
        <w:rPr>
          <w:rFonts w:ascii="Times New Roman" w:eastAsia="新細明體" w:hAnsi="Times New Roman" w:cs="Times New Roman"/>
          <w:lang w:val="en-US" w:eastAsia="zh-TW"/>
        </w:rPr>
        <w:t xml:space="preserve"> in</w:t>
      </w:r>
      <w:r>
        <w:rPr>
          <w:rFonts w:ascii="Times New Roman" w:eastAsia="新細明體" w:hAnsi="Times New Roman" w:cs="Times New Roman"/>
          <w:lang w:val="en-US" w:eastAsia="zh-TW"/>
        </w:rPr>
        <w:t xml:space="preserve"> the </w:t>
      </w:r>
      <w:r w:rsidR="00857DBB">
        <w:rPr>
          <w:rFonts w:ascii="Times New Roman" w:eastAsia="新細明體" w:hAnsi="Times New Roman" w:cs="Times New Roman"/>
          <w:lang w:val="en-US" w:eastAsia="zh-TW"/>
        </w:rPr>
        <w:t>article</w:t>
      </w:r>
      <w:r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Pr="002B2C57">
        <w:rPr>
          <w:rFonts w:ascii="Times New Roman" w:eastAsia="新細明體" w:hAnsi="Times New Roman" w:cs="Times New Roman"/>
          <w:lang w:val="en-US" w:eastAsia="zh-TW"/>
        </w:rPr>
        <w:t>counts,</w:t>
      </w:r>
      <w:r>
        <w:rPr>
          <w:rFonts w:ascii="Times New Roman" w:eastAsia="新細明體" w:hAnsi="Times New Roman" w:cs="Times New Roman"/>
          <w:lang w:val="en-US" w:eastAsia="zh-TW"/>
        </w:rPr>
        <w:t xml:space="preserve"> but only </w:t>
      </w:r>
      <w:r w:rsidR="002B2C57">
        <w:rPr>
          <w:rFonts w:ascii="Times New Roman" w:eastAsia="新細明體" w:hAnsi="Times New Roman" w:cs="Times New Roman"/>
          <w:lang w:val="en-US" w:eastAsia="zh-TW"/>
        </w:rPr>
        <w:t>papers</w:t>
      </w:r>
      <w:r>
        <w:rPr>
          <w:rFonts w:ascii="Times New Roman" w:eastAsia="新細明體" w:hAnsi="Times New Roman" w:cs="Times New Roman"/>
          <w:lang w:val="en-US" w:eastAsia="zh-TW"/>
        </w:rPr>
        <w:t xml:space="preserve"> in the name of NSYSU </w:t>
      </w:r>
      <w:r w:rsidR="002B2C57">
        <w:rPr>
          <w:rFonts w:ascii="Times New Roman" w:eastAsia="新細明體" w:hAnsi="Times New Roman" w:cs="Times New Roman"/>
          <w:lang w:val="en-US" w:eastAsia="zh-TW"/>
        </w:rPr>
        <w:t xml:space="preserve">published </w:t>
      </w:r>
      <w:r>
        <w:rPr>
          <w:rFonts w:ascii="Times New Roman" w:eastAsia="新細明體" w:hAnsi="Times New Roman" w:cs="Times New Roman"/>
          <w:lang w:val="en-US" w:eastAsia="zh-TW"/>
        </w:rPr>
        <w:t xml:space="preserve">in </w:t>
      </w:r>
      <w:r w:rsidR="002B2C57">
        <w:rPr>
          <w:rFonts w:ascii="Times New Roman" w:eastAsia="新細明體" w:hAnsi="Times New Roman" w:cs="Times New Roman"/>
          <w:lang w:val="en-US" w:eastAsia="zh-TW"/>
        </w:rPr>
        <w:t>recent</w:t>
      </w:r>
      <w:r>
        <w:rPr>
          <w:rFonts w:ascii="Times New Roman" w:eastAsia="新細明體" w:hAnsi="Times New Roman" w:cs="Times New Roman"/>
          <w:lang w:val="en-US" w:eastAsia="zh-TW"/>
        </w:rPr>
        <w:t xml:space="preserve"> three years may be representative </w:t>
      </w:r>
      <w:r w:rsidR="002B2C57">
        <w:rPr>
          <w:rFonts w:ascii="Times New Roman" w:eastAsia="新細明體" w:hAnsi="Times New Roman" w:cs="Times New Roman"/>
          <w:lang w:val="en-US" w:eastAsia="zh-TW"/>
        </w:rPr>
        <w:t>works</w:t>
      </w:r>
      <w:r>
        <w:rPr>
          <w:rFonts w:ascii="Times New Roman" w:eastAsia="新細明體" w:hAnsi="Times New Roman" w:cs="Times New Roman"/>
          <w:lang w:val="en-US" w:eastAsia="zh-TW"/>
        </w:rPr>
        <w:t xml:space="preserve">. </w:t>
      </w:r>
    </w:p>
    <w:p w14:paraId="479DB81E" w14:textId="27ECF655" w:rsidR="00066BDA" w:rsidRDefault="00066BDA" w:rsidP="0080250A">
      <w:pPr>
        <w:pStyle w:val="a3"/>
        <w:numPr>
          <w:ilvl w:val="0"/>
          <w:numId w:val="2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 w:hint="eastAsia"/>
          <w:lang w:val="en-US" w:eastAsia="zh-TW"/>
        </w:rPr>
        <w:t>The determination</w:t>
      </w:r>
      <w:r>
        <w:rPr>
          <w:rFonts w:ascii="Times New Roman" w:eastAsia="新細明體" w:hAnsi="Times New Roman" w:cs="Times New Roman"/>
          <w:lang w:val="en-US" w:eastAsia="zh-TW"/>
        </w:rPr>
        <w:t>s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of </w:t>
      </w:r>
      <w:r>
        <w:rPr>
          <w:rFonts w:ascii="Times New Roman" w:eastAsia="新細明體" w:hAnsi="Times New Roman" w:cs="Times New Roman"/>
          <w:lang w:val="en-US" w:eastAsia="zh-TW"/>
        </w:rPr>
        <w:t xml:space="preserve">the </w:t>
      </w:r>
      <w:r>
        <w:rPr>
          <w:rFonts w:ascii="Times New Roman" w:eastAsia="新細明體" w:hAnsi="Times New Roman" w:cs="Times New Roman" w:hint="eastAsia"/>
          <w:lang w:val="en-US" w:eastAsia="zh-TW"/>
        </w:rPr>
        <w:t>scores</w:t>
      </w:r>
      <w:r>
        <w:rPr>
          <w:rFonts w:ascii="Times New Roman" w:eastAsia="新細明體" w:hAnsi="Times New Roman" w:cs="Times New Roman"/>
          <w:lang w:val="en-US" w:eastAsia="zh-TW"/>
        </w:rPr>
        <w:t xml:space="preserve"> for each promotion evaluation criteria 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shall be </w:t>
      </w:r>
      <w:r>
        <w:rPr>
          <w:rFonts w:ascii="Times New Roman" w:eastAsia="新細明體" w:hAnsi="Times New Roman" w:cs="Times New Roman"/>
          <w:lang w:val="en-US" w:eastAsia="zh-TW"/>
        </w:rPr>
        <w:t xml:space="preserve">processed 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in accordance with the </w:t>
      </w:r>
      <w:r>
        <w:rPr>
          <w:rFonts w:ascii="Times New Roman" w:eastAsia="新細明體" w:hAnsi="Times New Roman" w:cs="Times New Roman"/>
          <w:lang w:val="en-US" w:eastAsia="zh-TW"/>
        </w:rPr>
        <w:t>“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College of Marine Sciences </w:t>
      </w:r>
      <w:r>
        <w:rPr>
          <w:rFonts w:ascii="Times New Roman" w:eastAsia="新細明體" w:hAnsi="Times New Roman" w:cs="Times New Roman"/>
          <w:lang w:val="en-US" w:eastAsia="zh-TW"/>
        </w:rPr>
        <w:t xml:space="preserve">Regulations of Faculty Promotion Evaluation </w:t>
      </w:r>
      <w:r w:rsidR="00634479">
        <w:rPr>
          <w:rFonts w:ascii="Times New Roman" w:eastAsia="新細明體" w:hAnsi="Times New Roman" w:cs="Times New Roman"/>
          <w:lang w:val="en-US" w:eastAsia="zh-TW"/>
        </w:rPr>
        <w:t>(</w:t>
      </w:r>
      <w:r>
        <w:rPr>
          <w:rFonts w:ascii="Times New Roman" w:eastAsia="新細明體" w:hAnsi="Times New Roman" w:cs="Times New Roman"/>
          <w:lang w:val="en-US" w:eastAsia="zh-TW"/>
        </w:rPr>
        <w:t xml:space="preserve">for </w:t>
      </w:r>
      <w:r w:rsidR="001A2AC4">
        <w:rPr>
          <w:rFonts w:ascii="Times New Roman" w:eastAsia="新細明體" w:hAnsi="Times New Roman" w:cs="Times New Roman"/>
          <w:lang w:val="en-US" w:eastAsia="zh-TW"/>
        </w:rPr>
        <w:t>f</w:t>
      </w:r>
      <w:r>
        <w:rPr>
          <w:rFonts w:ascii="Times New Roman" w:eastAsia="新細明體" w:hAnsi="Times New Roman" w:cs="Times New Roman"/>
          <w:lang w:val="en-US" w:eastAsia="zh-TW"/>
        </w:rPr>
        <w:t>acul</w:t>
      </w:r>
      <w:r w:rsidRPr="00634479">
        <w:rPr>
          <w:rFonts w:ascii="Times New Roman" w:eastAsia="新細明體" w:hAnsi="Times New Roman" w:cs="Times New Roman"/>
          <w:lang w:val="en-US" w:eastAsia="zh-TW"/>
        </w:rPr>
        <w:t>ty ranked above</w:t>
      </w:r>
      <w:r>
        <w:rPr>
          <w:rFonts w:ascii="Times New Roman" w:eastAsia="新細明體" w:hAnsi="Times New Roman" w:cs="Times New Roman"/>
          <w:lang w:val="en-US" w:eastAsia="zh-TW"/>
        </w:rPr>
        <w:t xml:space="preserve"> Assistant Professors)</w:t>
      </w:r>
      <w:r w:rsidR="002E201B">
        <w:rPr>
          <w:rFonts w:ascii="Times New Roman" w:eastAsia="新細明體" w:hAnsi="Times New Roman" w:cs="Times New Roman"/>
          <w:lang w:val="en-US" w:eastAsia="zh-TW"/>
        </w:rPr>
        <w:t>.</w:t>
      </w:r>
      <w:r>
        <w:rPr>
          <w:rFonts w:ascii="Times New Roman" w:eastAsia="新細明體" w:hAnsi="Times New Roman" w:cs="Times New Roman"/>
          <w:lang w:val="en-US" w:eastAsia="zh-TW"/>
        </w:rPr>
        <w:t>”</w:t>
      </w:r>
    </w:p>
    <w:p w14:paraId="2E7A171B" w14:textId="1D90F484" w:rsidR="00D575D0" w:rsidRDefault="006F6EC3" w:rsidP="0080250A">
      <w:pPr>
        <w:pStyle w:val="a3"/>
        <w:numPr>
          <w:ilvl w:val="0"/>
          <w:numId w:val="2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 w:hint="eastAsia"/>
          <w:lang w:val="en-US" w:eastAsia="zh-TW"/>
        </w:rPr>
        <w:t xml:space="preserve">The </w:t>
      </w:r>
      <w:r>
        <w:rPr>
          <w:rFonts w:ascii="Times New Roman" w:eastAsia="新細明體" w:hAnsi="Times New Roman" w:cs="Times New Roman"/>
          <w:lang w:val="en-US" w:eastAsia="zh-TW"/>
        </w:rPr>
        <w:t>minimum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>
        <w:rPr>
          <w:rFonts w:ascii="Times New Roman" w:eastAsia="新細明體" w:hAnsi="Times New Roman" w:cs="Times New Roman"/>
          <w:lang w:val="en-US" w:eastAsia="zh-TW"/>
        </w:rPr>
        <w:t xml:space="preserve">score </w:t>
      </w:r>
      <w:r w:rsidR="00634479">
        <w:rPr>
          <w:rFonts w:ascii="Times New Roman" w:eastAsia="新細明體" w:hAnsi="Times New Roman" w:cs="Times New Roman"/>
          <w:lang w:val="en-US" w:eastAsia="zh-TW"/>
        </w:rPr>
        <w:t xml:space="preserve">for promotion from </w:t>
      </w:r>
      <w:r>
        <w:rPr>
          <w:rFonts w:ascii="Times New Roman" w:eastAsia="新細明體" w:hAnsi="Times New Roman" w:cs="Times New Roman"/>
          <w:lang w:val="en-US" w:eastAsia="zh-TW"/>
        </w:rPr>
        <w:t xml:space="preserve">an executive officer to </w:t>
      </w:r>
      <w:r w:rsidR="00634479">
        <w:rPr>
          <w:rFonts w:ascii="Times New Roman" w:eastAsia="新細明體" w:hAnsi="Times New Roman" w:cs="Times New Roman"/>
          <w:lang w:val="en-US" w:eastAsia="zh-TW"/>
        </w:rPr>
        <w:t>an instructor/</w:t>
      </w:r>
      <w:r>
        <w:rPr>
          <w:rFonts w:ascii="Times New Roman" w:eastAsia="新細明體" w:hAnsi="Times New Roman" w:cs="Times New Roman"/>
          <w:lang w:val="en-US" w:eastAsia="zh-TW"/>
        </w:rPr>
        <w:t xml:space="preserve">lecturer is 60 points. 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The </w:t>
      </w:r>
      <w:r>
        <w:rPr>
          <w:rFonts w:ascii="Times New Roman" w:eastAsia="新細明體" w:hAnsi="Times New Roman" w:cs="Times New Roman"/>
          <w:lang w:val="en-US" w:eastAsia="zh-TW"/>
        </w:rPr>
        <w:t>minimum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>
        <w:rPr>
          <w:rFonts w:ascii="Times New Roman" w:eastAsia="新細明體" w:hAnsi="Times New Roman" w:cs="Times New Roman"/>
          <w:lang w:val="en-US" w:eastAsia="zh-TW"/>
        </w:rPr>
        <w:t>score for a</w:t>
      </w:r>
      <w:r w:rsidR="00487A3B">
        <w:rPr>
          <w:rFonts w:ascii="Times New Roman" w:eastAsia="新細明體" w:hAnsi="Times New Roman" w:cs="Times New Roman"/>
          <w:lang w:val="en-US" w:eastAsia="zh-TW"/>
        </w:rPr>
        <w:t>n</w:t>
      </w:r>
      <w:r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634479">
        <w:rPr>
          <w:rFonts w:ascii="Times New Roman" w:eastAsia="新細明體" w:hAnsi="Times New Roman" w:cs="Times New Roman"/>
          <w:lang w:val="en-US" w:eastAsia="zh-TW"/>
        </w:rPr>
        <w:t>instructor/</w:t>
      </w:r>
      <w:r>
        <w:rPr>
          <w:rFonts w:ascii="Times New Roman" w:eastAsia="新細明體" w:hAnsi="Times New Roman" w:cs="Times New Roman"/>
          <w:lang w:val="en-US" w:eastAsia="zh-TW"/>
        </w:rPr>
        <w:t xml:space="preserve">lecturer’s promotion is </w:t>
      </w:r>
      <w:r w:rsidR="00634479">
        <w:rPr>
          <w:rFonts w:ascii="Times New Roman" w:eastAsia="新細明體" w:hAnsi="Times New Roman" w:cs="Times New Roman"/>
          <w:lang w:val="en-US" w:eastAsia="zh-TW"/>
        </w:rPr>
        <w:t>7</w:t>
      </w:r>
      <w:r>
        <w:rPr>
          <w:rFonts w:ascii="Times New Roman" w:eastAsia="新細明體" w:hAnsi="Times New Roman" w:cs="Times New Roman"/>
          <w:lang w:val="en-US" w:eastAsia="zh-TW"/>
        </w:rPr>
        <w:t xml:space="preserve">0 points. </w:t>
      </w:r>
      <w:r w:rsidR="002E201B">
        <w:rPr>
          <w:rFonts w:ascii="Times New Roman" w:eastAsia="新細明體" w:hAnsi="Times New Roman" w:cs="Times New Roman"/>
          <w:lang w:val="en-US" w:eastAsia="zh-TW"/>
        </w:rPr>
        <w:t xml:space="preserve">The determinations of the scores for each </w:t>
      </w:r>
      <w:r w:rsidR="001A2AC4">
        <w:rPr>
          <w:rFonts w:ascii="Times New Roman" w:eastAsia="新細明體" w:hAnsi="Times New Roman" w:cs="Times New Roman"/>
          <w:lang w:val="en-US" w:eastAsia="zh-TW"/>
        </w:rPr>
        <w:t>criterion</w:t>
      </w:r>
      <w:r w:rsidR="002E201B">
        <w:rPr>
          <w:rFonts w:ascii="Times New Roman" w:eastAsia="新細明體" w:hAnsi="Times New Roman" w:cs="Times New Roman"/>
          <w:lang w:val="en-US" w:eastAsia="zh-TW"/>
        </w:rPr>
        <w:t xml:space="preserve"> shall be processed in accordance with </w:t>
      </w:r>
      <w:r w:rsidR="00330893">
        <w:rPr>
          <w:rFonts w:ascii="Times New Roman" w:eastAsia="新細明體" w:hAnsi="Times New Roman" w:cs="Times New Roman"/>
          <w:lang w:val="en-US" w:eastAsia="zh-TW"/>
        </w:rPr>
        <w:t xml:space="preserve">the </w:t>
      </w:r>
      <w:r w:rsidR="002E201B">
        <w:rPr>
          <w:rFonts w:ascii="Times New Roman" w:eastAsia="新細明體" w:hAnsi="Times New Roman" w:cs="Times New Roman"/>
          <w:lang w:val="en-US" w:eastAsia="zh-TW"/>
        </w:rPr>
        <w:t>“</w:t>
      </w:r>
      <w:r w:rsidR="002E201B">
        <w:rPr>
          <w:rFonts w:ascii="Times New Roman" w:eastAsia="新細明體" w:hAnsi="Times New Roman" w:cs="Times New Roman" w:hint="eastAsia"/>
          <w:lang w:val="en-US" w:eastAsia="zh-TW"/>
        </w:rPr>
        <w:t>College of Marine Sciences</w:t>
      </w:r>
      <w:r w:rsidR="002E201B">
        <w:rPr>
          <w:rFonts w:ascii="Times New Roman" w:eastAsia="新細明體" w:hAnsi="Times New Roman" w:cs="Times New Roman"/>
          <w:lang w:val="en-US" w:eastAsia="zh-TW"/>
        </w:rPr>
        <w:t xml:space="preserve"> Evaluation Form for Initial Reviews of Faculty Promotions.”</w:t>
      </w:r>
    </w:p>
    <w:p w14:paraId="56FB8335" w14:textId="5D01244C" w:rsidR="002E201B" w:rsidRDefault="00221B80" w:rsidP="0080250A">
      <w:pPr>
        <w:pStyle w:val="a3"/>
        <w:numPr>
          <w:ilvl w:val="0"/>
          <w:numId w:val="2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/>
          <w:lang w:val="en-US" w:eastAsia="zh-TW"/>
        </w:rPr>
        <w:t xml:space="preserve">For reviews of the promotion applications of faculty members in the College of Marine Sciences with expertise in </w:t>
      </w:r>
      <w:r w:rsidRPr="00330893">
        <w:rPr>
          <w:rFonts w:ascii="Times New Roman" w:eastAsia="新細明體" w:hAnsi="Times New Roman" w:cs="Times New Roman"/>
          <w:lang w:val="en-US" w:eastAsia="zh-TW"/>
        </w:rPr>
        <w:t>humaniti</w:t>
      </w:r>
      <w:r w:rsidRPr="0086103E">
        <w:rPr>
          <w:rFonts w:ascii="Times New Roman" w:eastAsia="新細明體" w:hAnsi="Times New Roman" w:cs="Times New Roman"/>
          <w:lang w:val="en-US" w:eastAsia="zh-TW"/>
        </w:rPr>
        <w:t>es, law and politics, soci</w:t>
      </w:r>
      <w:r>
        <w:rPr>
          <w:rFonts w:ascii="Times New Roman" w:eastAsia="新細明體" w:hAnsi="Times New Roman" w:cs="Times New Roman"/>
          <w:lang w:val="en-US" w:eastAsia="zh-TW"/>
        </w:rPr>
        <w:t>o</w:t>
      </w:r>
      <w:r w:rsidRPr="0086103E">
        <w:rPr>
          <w:rFonts w:ascii="Times New Roman" w:eastAsia="新細明體" w:hAnsi="Times New Roman" w:cs="Times New Roman"/>
          <w:lang w:val="en-US" w:eastAsia="zh-TW"/>
        </w:rPr>
        <w:t>-economics, management</w:t>
      </w:r>
      <w:r>
        <w:rPr>
          <w:rFonts w:ascii="Times New Roman" w:eastAsia="新細明體" w:hAnsi="Times New Roman" w:cs="Times New Roman"/>
          <w:lang w:val="en-US" w:eastAsia="zh-TW"/>
        </w:rPr>
        <w:t xml:space="preserve">, etc., </w:t>
      </w:r>
      <w:r w:rsidR="001A2AC4">
        <w:rPr>
          <w:rFonts w:ascii="Times New Roman" w:eastAsia="新細明體" w:hAnsi="Times New Roman" w:cs="Times New Roman"/>
          <w:lang w:val="en-US" w:eastAsia="zh-TW"/>
        </w:rPr>
        <w:t xml:space="preserve">in </w:t>
      </w:r>
      <w:r>
        <w:rPr>
          <w:rFonts w:ascii="Times New Roman" w:eastAsia="新細明體" w:hAnsi="Times New Roman" w:cs="Times New Roman"/>
          <w:lang w:val="en-US" w:eastAsia="zh-TW"/>
        </w:rPr>
        <w:t>referenc</w:t>
      </w:r>
      <w:r w:rsidR="001A2AC4">
        <w:rPr>
          <w:rFonts w:ascii="Times New Roman" w:eastAsia="新細明體" w:hAnsi="Times New Roman" w:cs="Times New Roman"/>
          <w:lang w:val="en-US" w:eastAsia="zh-TW"/>
        </w:rPr>
        <w:t>es to</w:t>
      </w:r>
      <w:r>
        <w:rPr>
          <w:rFonts w:ascii="Times New Roman" w:eastAsia="新細明體" w:hAnsi="Times New Roman" w:cs="Times New Roman"/>
          <w:lang w:val="en-US" w:eastAsia="zh-TW"/>
        </w:rPr>
        <w:t xml:space="preserve"> faculty promotion evaluation regulations of relevant colleges of NSYSU, professors of relevant colleges in or outside NSYSU may be invited to attend the evaluation meeting. </w:t>
      </w:r>
    </w:p>
    <w:p w14:paraId="1B12A02C" w14:textId="3D9EC392" w:rsidR="00221B80" w:rsidRPr="0086103E" w:rsidRDefault="000642E1" w:rsidP="000642E1">
      <w:pPr>
        <w:pStyle w:val="a3"/>
        <w:numPr>
          <w:ilvl w:val="0"/>
          <w:numId w:val="2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/>
          <w:lang w:val="en-US" w:eastAsia="zh-TW"/>
        </w:rPr>
        <w:t>This set of standards</w:t>
      </w:r>
      <w:r w:rsidRPr="000642E1">
        <w:rPr>
          <w:rFonts w:ascii="Times New Roman" w:eastAsia="新細明體" w:hAnsi="Times New Roman" w:cs="Times New Roman"/>
          <w:lang w:val="en-US" w:eastAsia="zh-TW"/>
        </w:rPr>
        <w:t xml:space="preserve"> shall be implemented following </w:t>
      </w:r>
      <w:r>
        <w:rPr>
          <w:rFonts w:ascii="Times New Roman" w:eastAsia="新細明體" w:hAnsi="Times New Roman" w:cs="Times New Roman"/>
          <w:lang w:val="en-US" w:eastAsia="zh-TW"/>
        </w:rPr>
        <w:t>approval</w:t>
      </w:r>
      <w:r w:rsidR="00C72D59">
        <w:rPr>
          <w:rFonts w:ascii="Times New Roman" w:eastAsia="新細明體" w:hAnsi="Times New Roman" w:cs="Times New Roman"/>
          <w:lang w:val="en-US" w:eastAsia="zh-TW"/>
        </w:rPr>
        <w:t>s</w:t>
      </w:r>
      <w:r>
        <w:rPr>
          <w:rFonts w:ascii="Times New Roman" w:eastAsia="新細明體" w:hAnsi="Times New Roman" w:cs="Times New Roman"/>
          <w:lang w:val="en-US" w:eastAsia="zh-TW"/>
        </w:rPr>
        <w:t xml:space="preserve"> of the</w:t>
      </w:r>
      <w:r w:rsidRPr="000642E1">
        <w:rPr>
          <w:rFonts w:ascii="Times New Roman" w:eastAsia="新細明體" w:hAnsi="Times New Roman" w:cs="Times New Roman"/>
          <w:lang w:val="en-US" w:eastAsia="zh-TW"/>
        </w:rPr>
        <w:t xml:space="preserve"> </w:t>
      </w:r>
      <w:r>
        <w:rPr>
          <w:rFonts w:ascii="Times New Roman" w:eastAsia="新細明體" w:hAnsi="Times New Roman" w:cs="Times New Roman"/>
          <w:lang w:val="en-US" w:eastAsia="zh-TW"/>
        </w:rPr>
        <w:t xml:space="preserve">college and university faculty evaluation committee </w:t>
      </w:r>
      <w:r w:rsidRPr="000642E1">
        <w:rPr>
          <w:rFonts w:ascii="Times New Roman" w:eastAsia="新細明體" w:hAnsi="Times New Roman" w:cs="Times New Roman"/>
          <w:lang w:val="en-US" w:eastAsia="zh-TW"/>
        </w:rPr>
        <w:t>meeting</w:t>
      </w:r>
      <w:r w:rsidR="00C72D59">
        <w:rPr>
          <w:rFonts w:ascii="Times New Roman" w:eastAsia="新細明體" w:hAnsi="Times New Roman" w:cs="Times New Roman"/>
          <w:lang w:val="en-US" w:eastAsia="zh-TW"/>
        </w:rPr>
        <w:t>s</w:t>
      </w:r>
      <w:r w:rsidRPr="000642E1">
        <w:rPr>
          <w:rFonts w:ascii="Times New Roman" w:eastAsia="新細明體" w:hAnsi="Times New Roman" w:cs="Times New Roman"/>
          <w:lang w:val="en-US" w:eastAsia="zh-TW"/>
        </w:rPr>
        <w:t xml:space="preserve"> and the authorization of the president. The same procedure shall be carried out when amendments are to be made. </w:t>
      </w:r>
    </w:p>
    <w:sectPr w:rsidR="00221B80" w:rsidRPr="0086103E" w:rsidSect="00A82E4B">
      <w:type w:val="continuous"/>
      <w:pgSz w:w="11900" w:h="16840"/>
      <w:pgMar w:top="1134" w:right="843" w:bottom="1134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00F7B" w14:textId="77777777" w:rsidR="00F20A6A" w:rsidRDefault="00F20A6A" w:rsidP="00ED3259">
      <w:r>
        <w:separator/>
      </w:r>
    </w:p>
  </w:endnote>
  <w:endnote w:type="continuationSeparator" w:id="0">
    <w:p w14:paraId="626B260D" w14:textId="77777777" w:rsidR="00F20A6A" w:rsidRDefault="00F20A6A" w:rsidP="00ED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8D62B" w14:textId="77777777" w:rsidR="00F20A6A" w:rsidRDefault="00F20A6A" w:rsidP="00ED3259">
      <w:r>
        <w:separator/>
      </w:r>
    </w:p>
  </w:footnote>
  <w:footnote w:type="continuationSeparator" w:id="0">
    <w:p w14:paraId="667375A5" w14:textId="77777777" w:rsidR="00F20A6A" w:rsidRDefault="00F20A6A" w:rsidP="00ED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24746"/>
    <w:multiLevelType w:val="hybridMultilevel"/>
    <w:tmpl w:val="28B05D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D697C"/>
    <w:multiLevelType w:val="hybridMultilevel"/>
    <w:tmpl w:val="10365034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EC6B10"/>
    <w:multiLevelType w:val="hybridMultilevel"/>
    <w:tmpl w:val="690E971A"/>
    <w:lvl w:ilvl="0" w:tplc="D3D899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C70A75"/>
    <w:multiLevelType w:val="hybridMultilevel"/>
    <w:tmpl w:val="9C923284"/>
    <w:lvl w:ilvl="0" w:tplc="3DD43E8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94DE8ABA">
      <w:start w:val="1"/>
      <w:numFmt w:val="upperLetter"/>
      <w:lvlText w:val="%2."/>
      <w:lvlJc w:val="left"/>
      <w:pPr>
        <w:ind w:left="1440" w:hanging="360"/>
      </w:pPr>
      <w:rPr>
        <w:i w:val="0"/>
      </w:rPr>
    </w:lvl>
    <w:lvl w:ilvl="2" w:tplc="3D0699CE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en-AU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E6"/>
    <w:rsid w:val="000005AF"/>
    <w:rsid w:val="00004F2A"/>
    <w:rsid w:val="00010CBB"/>
    <w:rsid w:val="00022036"/>
    <w:rsid w:val="00022819"/>
    <w:rsid w:val="000234E0"/>
    <w:rsid w:val="00031595"/>
    <w:rsid w:val="000354F0"/>
    <w:rsid w:val="00041CA8"/>
    <w:rsid w:val="00062FF7"/>
    <w:rsid w:val="000642E1"/>
    <w:rsid w:val="00066BDA"/>
    <w:rsid w:val="00075E7E"/>
    <w:rsid w:val="0007650A"/>
    <w:rsid w:val="00081235"/>
    <w:rsid w:val="00083EB0"/>
    <w:rsid w:val="00084532"/>
    <w:rsid w:val="00084874"/>
    <w:rsid w:val="00097CFE"/>
    <w:rsid w:val="000B1B80"/>
    <w:rsid w:val="000B2DE8"/>
    <w:rsid w:val="000B398E"/>
    <w:rsid w:val="000C33EA"/>
    <w:rsid w:val="000D2F17"/>
    <w:rsid w:val="000D5B83"/>
    <w:rsid w:val="000E08A5"/>
    <w:rsid w:val="000E23FA"/>
    <w:rsid w:val="000E5C9E"/>
    <w:rsid w:val="000F3FD5"/>
    <w:rsid w:val="00100256"/>
    <w:rsid w:val="001018F2"/>
    <w:rsid w:val="0011063D"/>
    <w:rsid w:val="001120A9"/>
    <w:rsid w:val="00112AD9"/>
    <w:rsid w:val="00114735"/>
    <w:rsid w:val="00116A9D"/>
    <w:rsid w:val="0012123C"/>
    <w:rsid w:val="00126189"/>
    <w:rsid w:val="00135E21"/>
    <w:rsid w:val="00136C6D"/>
    <w:rsid w:val="0014496C"/>
    <w:rsid w:val="001528F6"/>
    <w:rsid w:val="00161B10"/>
    <w:rsid w:val="00167F17"/>
    <w:rsid w:val="00173474"/>
    <w:rsid w:val="00182286"/>
    <w:rsid w:val="00197D2D"/>
    <w:rsid w:val="001A0850"/>
    <w:rsid w:val="001A2AC4"/>
    <w:rsid w:val="001A2D12"/>
    <w:rsid w:val="001B0763"/>
    <w:rsid w:val="001B2817"/>
    <w:rsid w:val="001C104D"/>
    <w:rsid w:val="001C1736"/>
    <w:rsid w:val="001C2B55"/>
    <w:rsid w:val="001D0C97"/>
    <w:rsid w:val="001E3B44"/>
    <w:rsid w:val="001F149B"/>
    <w:rsid w:val="001F4D5C"/>
    <w:rsid w:val="001F7B52"/>
    <w:rsid w:val="00206257"/>
    <w:rsid w:val="00211F2B"/>
    <w:rsid w:val="00212661"/>
    <w:rsid w:val="00213111"/>
    <w:rsid w:val="00213A60"/>
    <w:rsid w:val="00221B80"/>
    <w:rsid w:val="002228FF"/>
    <w:rsid w:val="0022316F"/>
    <w:rsid w:val="00225683"/>
    <w:rsid w:val="00234FF7"/>
    <w:rsid w:val="00236B5D"/>
    <w:rsid w:val="002378CE"/>
    <w:rsid w:val="00240CAA"/>
    <w:rsid w:val="00241B92"/>
    <w:rsid w:val="00243624"/>
    <w:rsid w:val="002565BA"/>
    <w:rsid w:val="00263476"/>
    <w:rsid w:val="00272B77"/>
    <w:rsid w:val="00276FF2"/>
    <w:rsid w:val="002777B9"/>
    <w:rsid w:val="0028488B"/>
    <w:rsid w:val="0028798A"/>
    <w:rsid w:val="00287F58"/>
    <w:rsid w:val="00291A55"/>
    <w:rsid w:val="002A1205"/>
    <w:rsid w:val="002A4AF2"/>
    <w:rsid w:val="002A5278"/>
    <w:rsid w:val="002A60DA"/>
    <w:rsid w:val="002B1378"/>
    <w:rsid w:val="002B2C57"/>
    <w:rsid w:val="002B3402"/>
    <w:rsid w:val="002C208D"/>
    <w:rsid w:val="002C265A"/>
    <w:rsid w:val="002C3CC9"/>
    <w:rsid w:val="002D18B5"/>
    <w:rsid w:val="002E201B"/>
    <w:rsid w:val="002E3DD8"/>
    <w:rsid w:val="002E7B59"/>
    <w:rsid w:val="002F3EC5"/>
    <w:rsid w:val="00300948"/>
    <w:rsid w:val="00303888"/>
    <w:rsid w:val="00312825"/>
    <w:rsid w:val="003137C5"/>
    <w:rsid w:val="003202DD"/>
    <w:rsid w:val="00320A70"/>
    <w:rsid w:val="00320CB9"/>
    <w:rsid w:val="00330893"/>
    <w:rsid w:val="0033108E"/>
    <w:rsid w:val="0033484C"/>
    <w:rsid w:val="00336741"/>
    <w:rsid w:val="0034740F"/>
    <w:rsid w:val="003507D9"/>
    <w:rsid w:val="003521E8"/>
    <w:rsid w:val="00354915"/>
    <w:rsid w:val="00357E46"/>
    <w:rsid w:val="00362F90"/>
    <w:rsid w:val="00382951"/>
    <w:rsid w:val="003852FD"/>
    <w:rsid w:val="00386DB4"/>
    <w:rsid w:val="00391C4A"/>
    <w:rsid w:val="003972AE"/>
    <w:rsid w:val="003A0522"/>
    <w:rsid w:val="003B4C02"/>
    <w:rsid w:val="003B6041"/>
    <w:rsid w:val="003C2008"/>
    <w:rsid w:val="003C2B96"/>
    <w:rsid w:val="003D00BC"/>
    <w:rsid w:val="003D0F19"/>
    <w:rsid w:val="003D35CB"/>
    <w:rsid w:val="003D575A"/>
    <w:rsid w:val="003E3DE7"/>
    <w:rsid w:val="003F2BDA"/>
    <w:rsid w:val="003F6E4F"/>
    <w:rsid w:val="00406A00"/>
    <w:rsid w:val="004156C3"/>
    <w:rsid w:val="00422105"/>
    <w:rsid w:val="00422D72"/>
    <w:rsid w:val="00426117"/>
    <w:rsid w:val="004300DD"/>
    <w:rsid w:val="00430A40"/>
    <w:rsid w:val="004363DF"/>
    <w:rsid w:val="00443339"/>
    <w:rsid w:val="004468D7"/>
    <w:rsid w:val="00447F98"/>
    <w:rsid w:val="004533ED"/>
    <w:rsid w:val="00464DD6"/>
    <w:rsid w:val="00475096"/>
    <w:rsid w:val="00475772"/>
    <w:rsid w:val="00487A3B"/>
    <w:rsid w:val="004A26B7"/>
    <w:rsid w:val="004A5664"/>
    <w:rsid w:val="004B5DDF"/>
    <w:rsid w:val="004B608F"/>
    <w:rsid w:val="004B661C"/>
    <w:rsid w:val="004C0758"/>
    <w:rsid w:val="004D0582"/>
    <w:rsid w:val="004D2AFA"/>
    <w:rsid w:val="004D4FB5"/>
    <w:rsid w:val="004E3290"/>
    <w:rsid w:val="004E3EF9"/>
    <w:rsid w:val="004E7758"/>
    <w:rsid w:val="004F17D1"/>
    <w:rsid w:val="004F3B3A"/>
    <w:rsid w:val="00501002"/>
    <w:rsid w:val="0050432B"/>
    <w:rsid w:val="00510314"/>
    <w:rsid w:val="005123D4"/>
    <w:rsid w:val="00514DF3"/>
    <w:rsid w:val="00520637"/>
    <w:rsid w:val="005208DE"/>
    <w:rsid w:val="00521BF0"/>
    <w:rsid w:val="00522369"/>
    <w:rsid w:val="00523095"/>
    <w:rsid w:val="0052455F"/>
    <w:rsid w:val="0053552D"/>
    <w:rsid w:val="0055579D"/>
    <w:rsid w:val="0057590A"/>
    <w:rsid w:val="00581CA1"/>
    <w:rsid w:val="00585DC7"/>
    <w:rsid w:val="005A62E2"/>
    <w:rsid w:val="005A672E"/>
    <w:rsid w:val="005B158D"/>
    <w:rsid w:val="005D7246"/>
    <w:rsid w:val="005D780E"/>
    <w:rsid w:val="005F045E"/>
    <w:rsid w:val="005F1604"/>
    <w:rsid w:val="005F3CA5"/>
    <w:rsid w:val="00603C72"/>
    <w:rsid w:val="006164F0"/>
    <w:rsid w:val="0062245C"/>
    <w:rsid w:val="00623C48"/>
    <w:rsid w:val="00631C1B"/>
    <w:rsid w:val="00634479"/>
    <w:rsid w:val="00634FF4"/>
    <w:rsid w:val="00643C33"/>
    <w:rsid w:val="006572CB"/>
    <w:rsid w:val="00660606"/>
    <w:rsid w:val="0066090A"/>
    <w:rsid w:val="00660D3E"/>
    <w:rsid w:val="00662990"/>
    <w:rsid w:val="006650EF"/>
    <w:rsid w:val="006728A2"/>
    <w:rsid w:val="00676912"/>
    <w:rsid w:val="00676F66"/>
    <w:rsid w:val="00677519"/>
    <w:rsid w:val="00685959"/>
    <w:rsid w:val="0069412F"/>
    <w:rsid w:val="00696794"/>
    <w:rsid w:val="006B543D"/>
    <w:rsid w:val="006C34C6"/>
    <w:rsid w:val="006C5D59"/>
    <w:rsid w:val="006E423F"/>
    <w:rsid w:val="006E7FE8"/>
    <w:rsid w:val="006F12BC"/>
    <w:rsid w:val="006F6EC3"/>
    <w:rsid w:val="007050F7"/>
    <w:rsid w:val="00706924"/>
    <w:rsid w:val="00712C1A"/>
    <w:rsid w:val="007245B0"/>
    <w:rsid w:val="00732AAA"/>
    <w:rsid w:val="00745EC2"/>
    <w:rsid w:val="00746A90"/>
    <w:rsid w:val="00754BEC"/>
    <w:rsid w:val="00773D2D"/>
    <w:rsid w:val="007740B8"/>
    <w:rsid w:val="007759B2"/>
    <w:rsid w:val="00775F3E"/>
    <w:rsid w:val="007775AD"/>
    <w:rsid w:val="007844FD"/>
    <w:rsid w:val="00784C9C"/>
    <w:rsid w:val="007905BC"/>
    <w:rsid w:val="00794C69"/>
    <w:rsid w:val="0079660E"/>
    <w:rsid w:val="007A0966"/>
    <w:rsid w:val="007A0C0C"/>
    <w:rsid w:val="007A6123"/>
    <w:rsid w:val="007B0ADB"/>
    <w:rsid w:val="007B0B4E"/>
    <w:rsid w:val="007B10F8"/>
    <w:rsid w:val="007B55EA"/>
    <w:rsid w:val="007B5FD6"/>
    <w:rsid w:val="007B65F8"/>
    <w:rsid w:val="007B7803"/>
    <w:rsid w:val="007C58F2"/>
    <w:rsid w:val="007F4758"/>
    <w:rsid w:val="007F4BE6"/>
    <w:rsid w:val="0080250A"/>
    <w:rsid w:val="00807072"/>
    <w:rsid w:val="008138A7"/>
    <w:rsid w:val="00827732"/>
    <w:rsid w:val="008278D2"/>
    <w:rsid w:val="008353E8"/>
    <w:rsid w:val="00835AA0"/>
    <w:rsid w:val="00843111"/>
    <w:rsid w:val="00844AA1"/>
    <w:rsid w:val="00846AEE"/>
    <w:rsid w:val="00851860"/>
    <w:rsid w:val="00854CEB"/>
    <w:rsid w:val="00857DBB"/>
    <w:rsid w:val="0086103E"/>
    <w:rsid w:val="00861697"/>
    <w:rsid w:val="00864EAA"/>
    <w:rsid w:val="00865457"/>
    <w:rsid w:val="00877973"/>
    <w:rsid w:val="00877A08"/>
    <w:rsid w:val="008810ED"/>
    <w:rsid w:val="00882977"/>
    <w:rsid w:val="00882EAA"/>
    <w:rsid w:val="00891CBB"/>
    <w:rsid w:val="008944C7"/>
    <w:rsid w:val="00895C55"/>
    <w:rsid w:val="008A077F"/>
    <w:rsid w:val="008A473D"/>
    <w:rsid w:val="008C049F"/>
    <w:rsid w:val="008C14EF"/>
    <w:rsid w:val="008D5517"/>
    <w:rsid w:val="008D6972"/>
    <w:rsid w:val="008E35C0"/>
    <w:rsid w:val="008E4AB9"/>
    <w:rsid w:val="008E4D29"/>
    <w:rsid w:val="008F6F6D"/>
    <w:rsid w:val="00901C23"/>
    <w:rsid w:val="00910091"/>
    <w:rsid w:val="009171EA"/>
    <w:rsid w:val="00921B77"/>
    <w:rsid w:val="00923567"/>
    <w:rsid w:val="009260CA"/>
    <w:rsid w:val="0093196E"/>
    <w:rsid w:val="00932DD9"/>
    <w:rsid w:val="00934EC7"/>
    <w:rsid w:val="009374E5"/>
    <w:rsid w:val="00952EAA"/>
    <w:rsid w:val="009632AF"/>
    <w:rsid w:val="009651E1"/>
    <w:rsid w:val="00965E6E"/>
    <w:rsid w:val="00975FDE"/>
    <w:rsid w:val="00986321"/>
    <w:rsid w:val="00987AFC"/>
    <w:rsid w:val="009A6D58"/>
    <w:rsid w:val="009B4625"/>
    <w:rsid w:val="009B5892"/>
    <w:rsid w:val="009B62EC"/>
    <w:rsid w:val="009B7EF5"/>
    <w:rsid w:val="009D22F7"/>
    <w:rsid w:val="009D56BC"/>
    <w:rsid w:val="009E03CA"/>
    <w:rsid w:val="009F17DA"/>
    <w:rsid w:val="00A03656"/>
    <w:rsid w:val="00A0419B"/>
    <w:rsid w:val="00A12736"/>
    <w:rsid w:val="00A218AB"/>
    <w:rsid w:val="00A27105"/>
    <w:rsid w:val="00A4605D"/>
    <w:rsid w:val="00A4684E"/>
    <w:rsid w:val="00A57E04"/>
    <w:rsid w:val="00A60529"/>
    <w:rsid w:val="00A620B1"/>
    <w:rsid w:val="00A646A9"/>
    <w:rsid w:val="00A6719E"/>
    <w:rsid w:val="00A775C9"/>
    <w:rsid w:val="00A82A51"/>
    <w:rsid w:val="00A82E4B"/>
    <w:rsid w:val="00A84387"/>
    <w:rsid w:val="00A86339"/>
    <w:rsid w:val="00A94347"/>
    <w:rsid w:val="00A9674E"/>
    <w:rsid w:val="00AA1672"/>
    <w:rsid w:val="00AA3A93"/>
    <w:rsid w:val="00AB322E"/>
    <w:rsid w:val="00AC2352"/>
    <w:rsid w:val="00AC44F7"/>
    <w:rsid w:val="00AD07E3"/>
    <w:rsid w:val="00AE780C"/>
    <w:rsid w:val="00AF1635"/>
    <w:rsid w:val="00AF371B"/>
    <w:rsid w:val="00AF6C68"/>
    <w:rsid w:val="00B344D9"/>
    <w:rsid w:val="00B43977"/>
    <w:rsid w:val="00B509CC"/>
    <w:rsid w:val="00B56896"/>
    <w:rsid w:val="00B6180D"/>
    <w:rsid w:val="00B62E5B"/>
    <w:rsid w:val="00B64E4E"/>
    <w:rsid w:val="00B7124D"/>
    <w:rsid w:val="00B71414"/>
    <w:rsid w:val="00B81CFC"/>
    <w:rsid w:val="00B85A23"/>
    <w:rsid w:val="00B92819"/>
    <w:rsid w:val="00B95755"/>
    <w:rsid w:val="00BA244D"/>
    <w:rsid w:val="00BA7530"/>
    <w:rsid w:val="00BB19AE"/>
    <w:rsid w:val="00BC394D"/>
    <w:rsid w:val="00BC4AEE"/>
    <w:rsid w:val="00BC7271"/>
    <w:rsid w:val="00BD24A6"/>
    <w:rsid w:val="00BD32A2"/>
    <w:rsid w:val="00BE0582"/>
    <w:rsid w:val="00BE3024"/>
    <w:rsid w:val="00BF48D2"/>
    <w:rsid w:val="00C106D8"/>
    <w:rsid w:val="00C23E92"/>
    <w:rsid w:val="00C24304"/>
    <w:rsid w:val="00C317C8"/>
    <w:rsid w:val="00C37121"/>
    <w:rsid w:val="00C41684"/>
    <w:rsid w:val="00C41C7C"/>
    <w:rsid w:val="00C44A75"/>
    <w:rsid w:val="00C60852"/>
    <w:rsid w:val="00C72D59"/>
    <w:rsid w:val="00C74DBE"/>
    <w:rsid w:val="00CA4AC3"/>
    <w:rsid w:val="00CA5B25"/>
    <w:rsid w:val="00CB34F0"/>
    <w:rsid w:val="00CC3111"/>
    <w:rsid w:val="00CC5A50"/>
    <w:rsid w:val="00CC7402"/>
    <w:rsid w:val="00CD3FBD"/>
    <w:rsid w:val="00CE0E53"/>
    <w:rsid w:val="00CE3AA8"/>
    <w:rsid w:val="00CF4102"/>
    <w:rsid w:val="00CF5626"/>
    <w:rsid w:val="00CF5CCD"/>
    <w:rsid w:val="00D00E4F"/>
    <w:rsid w:val="00D02ADE"/>
    <w:rsid w:val="00D126B7"/>
    <w:rsid w:val="00D16DB8"/>
    <w:rsid w:val="00D25836"/>
    <w:rsid w:val="00D34260"/>
    <w:rsid w:val="00D46380"/>
    <w:rsid w:val="00D5095F"/>
    <w:rsid w:val="00D575D0"/>
    <w:rsid w:val="00D579DF"/>
    <w:rsid w:val="00D62CA2"/>
    <w:rsid w:val="00D63329"/>
    <w:rsid w:val="00D81C4A"/>
    <w:rsid w:val="00D92027"/>
    <w:rsid w:val="00D92880"/>
    <w:rsid w:val="00D95728"/>
    <w:rsid w:val="00DB61F2"/>
    <w:rsid w:val="00DC6012"/>
    <w:rsid w:val="00DC65F9"/>
    <w:rsid w:val="00DD2DC6"/>
    <w:rsid w:val="00DD3A62"/>
    <w:rsid w:val="00DD4F2B"/>
    <w:rsid w:val="00DD730D"/>
    <w:rsid w:val="00DF7080"/>
    <w:rsid w:val="00E02373"/>
    <w:rsid w:val="00E051BA"/>
    <w:rsid w:val="00E05317"/>
    <w:rsid w:val="00E12441"/>
    <w:rsid w:val="00E1435A"/>
    <w:rsid w:val="00E20096"/>
    <w:rsid w:val="00E22D71"/>
    <w:rsid w:val="00E32FBA"/>
    <w:rsid w:val="00E37DF3"/>
    <w:rsid w:val="00E40560"/>
    <w:rsid w:val="00E538DD"/>
    <w:rsid w:val="00E603E6"/>
    <w:rsid w:val="00E63350"/>
    <w:rsid w:val="00E639DE"/>
    <w:rsid w:val="00E724E3"/>
    <w:rsid w:val="00E73643"/>
    <w:rsid w:val="00E75562"/>
    <w:rsid w:val="00E83BC8"/>
    <w:rsid w:val="00E83DD2"/>
    <w:rsid w:val="00E861F0"/>
    <w:rsid w:val="00E93D97"/>
    <w:rsid w:val="00EB2D37"/>
    <w:rsid w:val="00EB340F"/>
    <w:rsid w:val="00EB45D0"/>
    <w:rsid w:val="00EB6D55"/>
    <w:rsid w:val="00ED2485"/>
    <w:rsid w:val="00ED3259"/>
    <w:rsid w:val="00ED4274"/>
    <w:rsid w:val="00EE6DD4"/>
    <w:rsid w:val="00EF146F"/>
    <w:rsid w:val="00EF2006"/>
    <w:rsid w:val="00EF22B1"/>
    <w:rsid w:val="00EF786E"/>
    <w:rsid w:val="00F066EC"/>
    <w:rsid w:val="00F07EDE"/>
    <w:rsid w:val="00F16B1C"/>
    <w:rsid w:val="00F20A6A"/>
    <w:rsid w:val="00F237EE"/>
    <w:rsid w:val="00F27EDC"/>
    <w:rsid w:val="00F30F25"/>
    <w:rsid w:val="00F316F1"/>
    <w:rsid w:val="00F32473"/>
    <w:rsid w:val="00F35994"/>
    <w:rsid w:val="00F41BB3"/>
    <w:rsid w:val="00F47D45"/>
    <w:rsid w:val="00F51F6F"/>
    <w:rsid w:val="00F54837"/>
    <w:rsid w:val="00F57F5E"/>
    <w:rsid w:val="00F66EF4"/>
    <w:rsid w:val="00F67BC3"/>
    <w:rsid w:val="00F72B89"/>
    <w:rsid w:val="00F8527C"/>
    <w:rsid w:val="00F92355"/>
    <w:rsid w:val="00F944EA"/>
    <w:rsid w:val="00FA12E3"/>
    <w:rsid w:val="00FA4A07"/>
    <w:rsid w:val="00FA5EB8"/>
    <w:rsid w:val="00FB2F12"/>
    <w:rsid w:val="00FC0027"/>
    <w:rsid w:val="00FC033A"/>
    <w:rsid w:val="00FC3186"/>
    <w:rsid w:val="00FC4043"/>
    <w:rsid w:val="00FC6947"/>
    <w:rsid w:val="00FD62E0"/>
    <w:rsid w:val="00FE5B99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97D7E3"/>
  <w15:docId w15:val="{9A72E9DE-A846-433B-9B47-D6BBB3B8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32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3259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30094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00948"/>
  </w:style>
  <w:style w:type="character" w:customStyle="1" w:styleId="aa">
    <w:name w:val="註解文字 字元"/>
    <w:basedOn w:val="a0"/>
    <w:link w:val="a9"/>
    <w:uiPriority w:val="99"/>
    <w:semiHidden/>
    <w:rsid w:val="00300948"/>
  </w:style>
  <w:style w:type="paragraph" w:styleId="ab">
    <w:name w:val="annotation subject"/>
    <w:basedOn w:val="a9"/>
    <w:next w:val="a9"/>
    <w:link w:val="ac"/>
    <w:uiPriority w:val="99"/>
    <w:semiHidden/>
    <w:unhideWhenUsed/>
    <w:rsid w:val="0030094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0094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00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00948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097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rsid w:val="005D7246"/>
    <w:pPr>
      <w:widowControl w:val="0"/>
    </w:pPr>
    <w:rPr>
      <w:rFonts w:ascii="細明體" w:eastAsia="細明體" w:hAnsi="Courier New" w:cs="Times New Roman"/>
      <w:kern w:val="2"/>
      <w:szCs w:val="20"/>
      <w:lang w:val="en-US" w:eastAsia="zh-TW"/>
    </w:rPr>
  </w:style>
  <w:style w:type="character" w:customStyle="1" w:styleId="af1">
    <w:name w:val="純文字 字元"/>
    <w:basedOn w:val="a0"/>
    <w:link w:val="af0"/>
    <w:rsid w:val="005D7246"/>
    <w:rPr>
      <w:rFonts w:ascii="細明體" w:eastAsia="細明體" w:hAnsi="Courier New" w:cs="Times New Roman"/>
      <w:kern w:val="2"/>
      <w:szCs w:val="20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6730D-E655-4FD3-9C18-FF527A27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Chen</dc:creator>
  <cp:keywords/>
  <dc:description/>
  <cp:lastModifiedBy>user</cp:lastModifiedBy>
  <cp:revision>173</cp:revision>
  <dcterms:created xsi:type="dcterms:W3CDTF">2015-08-03T00:53:00Z</dcterms:created>
  <dcterms:modified xsi:type="dcterms:W3CDTF">2015-08-24T03:56:00Z</dcterms:modified>
</cp:coreProperties>
</file>